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68" w:rsidRPr="00D37768" w:rsidRDefault="00D37768" w:rsidP="006D74AC">
      <w:pPr>
        <w:jc w:val="center"/>
        <w:rPr>
          <w:sz w:val="32"/>
          <w:szCs w:val="32"/>
        </w:rPr>
      </w:pPr>
      <w:bookmarkStart w:id="0" w:name="_GoBack"/>
      <w:r w:rsidRPr="00D37768">
        <w:rPr>
          <w:rFonts w:hint="eastAsia"/>
          <w:sz w:val="32"/>
          <w:szCs w:val="32"/>
        </w:rPr>
        <w:t>賃貸借契約書</w:t>
      </w:r>
      <w:r w:rsidR="006D74AC">
        <w:rPr>
          <w:rFonts w:hint="eastAsia"/>
          <w:sz w:val="32"/>
          <w:szCs w:val="32"/>
        </w:rPr>
        <w:t>（案）</w:t>
      </w:r>
    </w:p>
    <w:bookmarkEnd w:id="0"/>
    <w:p w:rsidR="00D37768" w:rsidRDefault="00D37768" w:rsidP="00D37768"/>
    <w:p w:rsidR="00D37768" w:rsidRDefault="00D37768" w:rsidP="00D37768">
      <w:pPr>
        <w:ind w:firstLineChars="100" w:firstLine="220"/>
      </w:pPr>
      <w:r>
        <w:rPr>
          <w:rFonts w:hint="eastAsia"/>
        </w:rPr>
        <w:t>高知県市町村総合事務組合</w:t>
      </w:r>
      <w:r w:rsidR="007E3036">
        <w:rPr>
          <w:rFonts w:hint="eastAsia"/>
        </w:rPr>
        <w:t>（</w:t>
      </w:r>
      <w:r w:rsidRPr="00D37768">
        <w:rPr>
          <w:rFonts w:hint="eastAsia"/>
        </w:rPr>
        <w:t>以下「甲」という。</w:t>
      </w:r>
      <w:r w:rsidR="007E3036">
        <w:rPr>
          <w:rFonts w:hint="eastAsia"/>
        </w:rPr>
        <w:t>）</w:t>
      </w:r>
      <w:r w:rsidRPr="00D37768">
        <w:rPr>
          <w:rFonts w:hint="eastAsia"/>
        </w:rPr>
        <w:t>と、○○○○○○○○</w:t>
      </w:r>
      <w:r w:rsidR="007E3036">
        <w:rPr>
          <w:rFonts w:hint="eastAsia"/>
        </w:rPr>
        <w:t>（</w:t>
      </w:r>
      <w:r w:rsidRPr="00D37768">
        <w:rPr>
          <w:rFonts w:hint="eastAsia"/>
        </w:rPr>
        <w:t>以下「乙」という。</w:t>
      </w:r>
      <w:r w:rsidR="007E3036">
        <w:rPr>
          <w:rFonts w:hint="eastAsia"/>
        </w:rPr>
        <w:t>）</w:t>
      </w:r>
      <w:r w:rsidRPr="00D37768">
        <w:rPr>
          <w:rFonts w:hint="eastAsia"/>
        </w:rPr>
        <w:t>とは、第3</w:t>
      </w:r>
      <w:r>
        <w:rPr>
          <w:rFonts w:hint="eastAsia"/>
        </w:rPr>
        <w:t xml:space="preserve">　</w:t>
      </w:r>
      <w:r w:rsidRPr="00D37768">
        <w:rPr>
          <w:rFonts w:hint="eastAsia"/>
        </w:rPr>
        <w:t>条に掲げる</w:t>
      </w:r>
      <w:r>
        <w:rPr>
          <w:rFonts w:hint="eastAsia"/>
        </w:rPr>
        <w:t>退職手当事務総合処理システム用機器</w:t>
      </w:r>
      <w:r w:rsidR="007E3036">
        <w:rPr>
          <w:rFonts w:hint="eastAsia"/>
        </w:rPr>
        <w:t>（</w:t>
      </w:r>
      <w:r w:rsidRPr="00D37768">
        <w:rPr>
          <w:rFonts w:hint="eastAsia"/>
        </w:rPr>
        <w:t>以下「機器」という。</w:t>
      </w:r>
      <w:r w:rsidR="007E3036">
        <w:rPr>
          <w:rFonts w:hint="eastAsia"/>
        </w:rPr>
        <w:t>）</w:t>
      </w:r>
      <w:r w:rsidRPr="00D37768">
        <w:rPr>
          <w:rFonts w:hint="eastAsia"/>
        </w:rPr>
        <w:t>の賃貸借に関し、次のとおり契約を締結する。</w:t>
      </w:r>
    </w:p>
    <w:p w:rsidR="00D37768" w:rsidRDefault="00D37768" w:rsidP="00D37768"/>
    <w:p w:rsidR="00D37768" w:rsidRPr="00D37768" w:rsidRDefault="007E3036" w:rsidP="00D37768">
      <w:pPr>
        <w:ind w:firstLineChars="100" w:firstLine="220"/>
      </w:pPr>
      <w:r>
        <w:rPr>
          <w:rFonts w:hint="eastAsia"/>
        </w:rPr>
        <w:t>（</w:t>
      </w:r>
      <w:r w:rsidR="00D37768" w:rsidRPr="00D37768">
        <w:rPr>
          <w:rFonts w:hint="eastAsia"/>
        </w:rPr>
        <w:t>信義誠実等の義務</w:t>
      </w:r>
      <w:r>
        <w:rPr>
          <w:rFonts w:hint="eastAsia"/>
        </w:rPr>
        <w:t>）</w:t>
      </w:r>
    </w:p>
    <w:p w:rsidR="00D37768" w:rsidRPr="00D37768" w:rsidRDefault="00D37768" w:rsidP="00D37768">
      <w:r w:rsidRPr="00D37768">
        <w:rPr>
          <w:rFonts w:hint="eastAsia"/>
        </w:rPr>
        <w:t>第1条</w:t>
      </w:r>
      <w:r>
        <w:rPr>
          <w:rFonts w:hint="eastAsia"/>
        </w:rPr>
        <w:t xml:space="preserve">　</w:t>
      </w:r>
      <w:r w:rsidRPr="00D37768">
        <w:rPr>
          <w:rFonts w:hint="eastAsia"/>
        </w:rPr>
        <w:t>甲乙両者は、信義を重んじ、誠実にこの契約を履行しなければならない。</w:t>
      </w:r>
    </w:p>
    <w:p w:rsidR="00D37768" w:rsidRPr="00D37768" w:rsidRDefault="00D37768" w:rsidP="00D37768">
      <w:r w:rsidRPr="00D37768">
        <w:rPr>
          <w:rFonts w:hint="eastAsia"/>
        </w:rPr>
        <w:t>2</w:t>
      </w:r>
      <w:r>
        <w:rPr>
          <w:rFonts w:hint="eastAsia"/>
        </w:rPr>
        <w:t xml:space="preserve">　</w:t>
      </w:r>
      <w:r w:rsidRPr="00D37768">
        <w:rPr>
          <w:rFonts w:hint="eastAsia"/>
        </w:rPr>
        <w:t>甲乙両者は、日本国の法令を遵守し、この契約を履行しなければならない。</w:t>
      </w:r>
    </w:p>
    <w:p w:rsidR="00D37768" w:rsidRPr="00D37768" w:rsidRDefault="007E3036" w:rsidP="00D37768">
      <w:pPr>
        <w:ind w:firstLineChars="100" w:firstLine="220"/>
      </w:pPr>
      <w:r>
        <w:rPr>
          <w:rFonts w:hint="eastAsia"/>
        </w:rPr>
        <w:t>（</w:t>
      </w:r>
      <w:r w:rsidR="00D37768" w:rsidRPr="00D37768">
        <w:rPr>
          <w:rFonts w:hint="eastAsia"/>
        </w:rPr>
        <w:t>賃貸借の内容</w:t>
      </w:r>
      <w:r>
        <w:rPr>
          <w:rFonts w:hint="eastAsia"/>
        </w:rPr>
        <w:t>）</w:t>
      </w:r>
    </w:p>
    <w:p w:rsidR="00D37768" w:rsidRPr="00D37768" w:rsidRDefault="00D37768" w:rsidP="00D37768">
      <w:pPr>
        <w:ind w:left="220" w:hangingChars="100" w:hanging="220"/>
      </w:pPr>
      <w:r w:rsidRPr="00D37768">
        <w:rPr>
          <w:rFonts w:hint="eastAsia"/>
        </w:rPr>
        <w:t>第2条</w:t>
      </w:r>
      <w:r>
        <w:rPr>
          <w:rFonts w:hint="eastAsia"/>
        </w:rPr>
        <w:t xml:space="preserve">　</w:t>
      </w:r>
      <w:r w:rsidRPr="00D37768">
        <w:rPr>
          <w:rFonts w:hint="eastAsia"/>
        </w:rPr>
        <w:t>乙は甲に対して、この契約の条項に従って、第3条に定める機器に関するサービスを提供し、甲は乙に対して賃貸借料を支払うものとする。</w:t>
      </w:r>
    </w:p>
    <w:p w:rsidR="00D37768" w:rsidRPr="00D37768" w:rsidRDefault="007E3036" w:rsidP="00D37768">
      <w:pPr>
        <w:ind w:firstLineChars="100" w:firstLine="220"/>
      </w:pPr>
      <w:r>
        <w:rPr>
          <w:rFonts w:hint="eastAsia"/>
        </w:rPr>
        <w:t>（</w:t>
      </w:r>
      <w:r w:rsidR="00D37768" w:rsidRPr="00D37768">
        <w:rPr>
          <w:rFonts w:hint="eastAsia"/>
        </w:rPr>
        <w:t>機器の仕様、数量等</w:t>
      </w:r>
      <w:r>
        <w:rPr>
          <w:rFonts w:hint="eastAsia"/>
        </w:rPr>
        <w:t>）</w:t>
      </w:r>
    </w:p>
    <w:p w:rsidR="00D37768" w:rsidRPr="00D37768" w:rsidRDefault="00D37768" w:rsidP="00D37768">
      <w:r w:rsidRPr="00D37768">
        <w:rPr>
          <w:rFonts w:hint="eastAsia"/>
        </w:rPr>
        <w:t>第3条</w:t>
      </w:r>
      <w:r>
        <w:rPr>
          <w:rFonts w:hint="eastAsia"/>
        </w:rPr>
        <w:t xml:space="preserve">　</w:t>
      </w:r>
      <w:r w:rsidRPr="00D37768">
        <w:rPr>
          <w:rFonts w:hint="eastAsia"/>
        </w:rPr>
        <w:t>機器の仕様及び数量等については、別紙仕様書に定めるところによる。</w:t>
      </w:r>
    </w:p>
    <w:p w:rsidR="00D37768" w:rsidRPr="00D37768" w:rsidRDefault="007E3036" w:rsidP="00D37768">
      <w:pPr>
        <w:ind w:firstLineChars="100" w:firstLine="220"/>
      </w:pPr>
      <w:r>
        <w:rPr>
          <w:rFonts w:hint="eastAsia"/>
        </w:rPr>
        <w:t>（</w:t>
      </w:r>
      <w:r w:rsidR="00D37768" w:rsidRPr="00D37768">
        <w:rPr>
          <w:rFonts w:hint="eastAsia"/>
        </w:rPr>
        <w:t>契約期間</w:t>
      </w:r>
      <w:r>
        <w:rPr>
          <w:rFonts w:hint="eastAsia"/>
        </w:rPr>
        <w:t>）</w:t>
      </w:r>
    </w:p>
    <w:p w:rsidR="00D37768" w:rsidRPr="00D37768" w:rsidRDefault="00D37768" w:rsidP="00D37768">
      <w:r w:rsidRPr="00D37768">
        <w:rPr>
          <w:rFonts w:hint="eastAsia"/>
        </w:rPr>
        <w:t>第4</w:t>
      </w:r>
      <w:r>
        <w:rPr>
          <w:rFonts w:hint="eastAsia"/>
        </w:rPr>
        <w:t xml:space="preserve">　</w:t>
      </w:r>
      <w:r w:rsidRPr="00D37768">
        <w:rPr>
          <w:rFonts w:hint="eastAsia"/>
        </w:rPr>
        <w:t>条</w:t>
      </w:r>
      <w:r>
        <w:rPr>
          <w:rFonts w:hint="eastAsia"/>
        </w:rPr>
        <w:t xml:space="preserve">　</w:t>
      </w:r>
      <w:r w:rsidRPr="00D37768">
        <w:rPr>
          <w:rFonts w:hint="eastAsia"/>
        </w:rPr>
        <w:t>この契約の契約期間は、</w:t>
      </w:r>
      <w:r>
        <w:rPr>
          <w:rFonts w:hint="eastAsia"/>
        </w:rPr>
        <w:t>令和2年3月1日</w:t>
      </w:r>
      <w:r w:rsidRPr="00D37768">
        <w:rPr>
          <w:rFonts w:hint="eastAsia"/>
        </w:rPr>
        <w:t>から</w:t>
      </w:r>
      <w:r>
        <w:rPr>
          <w:rFonts w:hint="eastAsia"/>
        </w:rPr>
        <w:t>令和7年2月28日</w:t>
      </w:r>
      <w:r w:rsidRPr="00D37768">
        <w:rPr>
          <w:rFonts w:hint="eastAsia"/>
        </w:rPr>
        <w:t>までとする。</w:t>
      </w:r>
    </w:p>
    <w:p w:rsidR="00D37768" w:rsidRPr="00D37768" w:rsidRDefault="007E3036" w:rsidP="00D37768">
      <w:pPr>
        <w:ind w:firstLineChars="100" w:firstLine="220"/>
      </w:pPr>
      <w:r>
        <w:rPr>
          <w:rFonts w:hint="eastAsia"/>
        </w:rPr>
        <w:t>（</w:t>
      </w:r>
      <w:r w:rsidR="00D37768" w:rsidRPr="00D37768">
        <w:rPr>
          <w:rFonts w:hint="eastAsia"/>
        </w:rPr>
        <w:t>賃貸借料</w:t>
      </w:r>
      <w:r>
        <w:rPr>
          <w:rFonts w:hint="eastAsia"/>
        </w:rPr>
        <w:t>）</w:t>
      </w:r>
    </w:p>
    <w:p w:rsidR="00D37768" w:rsidRPr="00D37768" w:rsidRDefault="00D37768" w:rsidP="00D37768">
      <w:r w:rsidRPr="00D37768">
        <w:rPr>
          <w:rFonts w:hint="eastAsia"/>
        </w:rPr>
        <w:t>第5条</w:t>
      </w:r>
      <w:r>
        <w:rPr>
          <w:rFonts w:hint="eastAsia"/>
        </w:rPr>
        <w:t xml:space="preserve">　</w:t>
      </w:r>
      <w:r w:rsidRPr="00D37768">
        <w:rPr>
          <w:rFonts w:hint="eastAsia"/>
        </w:rPr>
        <w:t>賃貸借料は、月額金○○○○円</w:t>
      </w:r>
      <w:r w:rsidR="007E3036">
        <w:rPr>
          <w:rFonts w:hint="eastAsia"/>
        </w:rPr>
        <w:t>（</w:t>
      </w:r>
      <w:r w:rsidRPr="00D37768">
        <w:rPr>
          <w:rFonts w:hint="eastAsia"/>
        </w:rPr>
        <w:t>うち消費税額及び地方消費税額○○○○円</w:t>
      </w:r>
      <w:r w:rsidR="007E3036">
        <w:rPr>
          <w:rFonts w:hint="eastAsia"/>
        </w:rPr>
        <w:t>）</w:t>
      </w:r>
      <w:r w:rsidRPr="00D37768">
        <w:rPr>
          <w:rFonts w:hint="eastAsia"/>
        </w:rPr>
        <w:t>とする。</w:t>
      </w:r>
    </w:p>
    <w:p w:rsidR="00D37768" w:rsidRPr="00D37768" w:rsidRDefault="00D37768" w:rsidP="00D37768">
      <w:pPr>
        <w:ind w:leftChars="100" w:left="220" w:firstLineChars="100" w:firstLine="220"/>
      </w:pPr>
      <w:r w:rsidRPr="00D37768">
        <w:rPr>
          <w:rFonts w:hint="eastAsia"/>
        </w:rPr>
        <w:t>なお、月の途中で契約が開始又は終了した場合におけるその賃貸借料は、下記の日割計算によって算定するものとし、当該金額に１円未満の端数があるときは、その端数を切り捨てるものとする。</w:t>
      </w:r>
    </w:p>
    <w:p w:rsidR="00D37768" w:rsidRPr="00D37768" w:rsidRDefault="00D37768" w:rsidP="00D37768">
      <w:pPr>
        <w:ind w:firstLineChars="300" w:firstLine="660"/>
      </w:pPr>
      <w:r w:rsidRPr="00D37768">
        <w:rPr>
          <w:rFonts w:hint="eastAsia"/>
        </w:rPr>
        <w:t>当月の賃貸借料＝賃貸借料の月額÷当月の暦日数×当月の使用日数</w:t>
      </w:r>
    </w:p>
    <w:p w:rsidR="00D37768" w:rsidRPr="00D37768" w:rsidRDefault="00D37768" w:rsidP="00D37768">
      <w:pPr>
        <w:ind w:left="220" w:hangingChars="100" w:hanging="220"/>
      </w:pPr>
      <w:r w:rsidRPr="00D37768">
        <w:rPr>
          <w:rFonts w:hint="eastAsia"/>
        </w:rPr>
        <w:t>2</w:t>
      </w:r>
      <w:r>
        <w:rPr>
          <w:rFonts w:hint="eastAsia"/>
        </w:rPr>
        <w:t xml:space="preserve">　</w:t>
      </w:r>
      <w:r w:rsidRPr="00D37768">
        <w:rPr>
          <w:rFonts w:hint="eastAsia"/>
        </w:rPr>
        <w:t>契約期間中の各年度毎の賃貸借料内訳及び賃貸借料の総額については、別紙１のとおりとする。</w:t>
      </w:r>
    </w:p>
    <w:p w:rsidR="00D37768" w:rsidRPr="00D37768" w:rsidRDefault="007E3036" w:rsidP="00D37768">
      <w:pPr>
        <w:ind w:firstLineChars="100" w:firstLine="220"/>
      </w:pPr>
      <w:r>
        <w:rPr>
          <w:rFonts w:hint="eastAsia"/>
        </w:rPr>
        <w:t>（</w:t>
      </w:r>
      <w:r w:rsidR="00D37768" w:rsidRPr="00D37768">
        <w:rPr>
          <w:rFonts w:hint="eastAsia"/>
        </w:rPr>
        <w:t>設置場所</w:t>
      </w:r>
      <w:r>
        <w:rPr>
          <w:rFonts w:hint="eastAsia"/>
        </w:rPr>
        <w:t>）</w:t>
      </w:r>
    </w:p>
    <w:p w:rsidR="00D37768" w:rsidRPr="00D37768" w:rsidRDefault="00D37768" w:rsidP="00D37768">
      <w:r w:rsidRPr="00D37768">
        <w:rPr>
          <w:rFonts w:hint="eastAsia"/>
        </w:rPr>
        <w:t>第6条</w:t>
      </w:r>
      <w:r>
        <w:rPr>
          <w:rFonts w:hint="eastAsia"/>
        </w:rPr>
        <w:t xml:space="preserve">　</w:t>
      </w:r>
      <w:r w:rsidRPr="00D37768">
        <w:rPr>
          <w:rFonts w:hint="eastAsia"/>
        </w:rPr>
        <w:t>機器は、甲の指定する場所に設置し、保管するものとする。</w:t>
      </w:r>
    </w:p>
    <w:p w:rsidR="00D37768" w:rsidRPr="00D37768" w:rsidRDefault="007E3036" w:rsidP="00D37768">
      <w:pPr>
        <w:ind w:firstLineChars="100" w:firstLine="220"/>
      </w:pPr>
      <w:r>
        <w:rPr>
          <w:rFonts w:hint="eastAsia"/>
        </w:rPr>
        <w:t>（</w:t>
      </w:r>
      <w:r w:rsidR="00D37768" w:rsidRPr="00D37768">
        <w:rPr>
          <w:rFonts w:hint="eastAsia"/>
        </w:rPr>
        <w:t>賃貸借料の支払</w:t>
      </w:r>
      <w:r>
        <w:rPr>
          <w:rFonts w:hint="eastAsia"/>
        </w:rPr>
        <w:t>）</w:t>
      </w:r>
    </w:p>
    <w:p w:rsidR="00D37768" w:rsidRPr="00D37768" w:rsidRDefault="00D37768" w:rsidP="00D37768">
      <w:r w:rsidRPr="00D37768">
        <w:rPr>
          <w:rFonts w:hint="eastAsia"/>
        </w:rPr>
        <w:t>第7条</w:t>
      </w:r>
      <w:r>
        <w:rPr>
          <w:rFonts w:hint="eastAsia"/>
        </w:rPr>
        <w:t xml:space="preserve">　</w:t>
      </w:r>
      <w:r w:rsidRPr="00D37768">
        <w:rPr>
          <w:rFonts w:hint="eastAsia"/>
        </w:rPr>
        <w:t>乙は、毎月の賃貸借料の支払を機器の使用月の翌月において甲に請求するものとする。</w:t>
      </w:r>
    </w:p>
    <w:p w:rsidR="00D37768" w:rsidRPr="00D37768" w:rsidRDefault="00D37768" w:rsidP="00D37768">
      <w:r w:rsidRPr="00D37768">
        <w:rPr>
          <w:rFonts w:hint="eastAsia"/>
        </w:rPr>
        <w:t>2</w:t>
      </w:r>
      <w:r>
        <w:rPr>
          <w:rFonts w:hint="eastAsia"/>
        </w:rPr>
        <w:t xml:space="preserve">　</w:t>
      </w:r>
      <w:r w:rsidRPr="00D37768">
        <w:rPr>
          <w:rFonts w:hint="eastAsia"/>
        </w:rPr>
        <w:t>甲は、前項の規定により適法な請求書を受理した日から30日以内に支払うものとする。</w:t>
      </w:r>
    </w:p>
    <w:p w:rsidR="00D37768" w:rsidRPr="00D37768" w:rsidRDefault="00D37768" w:rsidP="00D37768">
      <w:pPr>
        <w:ind w:left="220" w:hangingChars="100" w:hanging="220"/>
      </w:pPr>
      <w:r w:rsidRPr="00D37768">
        <w:rPr>
          <w:rFonts w:hint="eastAsia"/>
        </w:rPr>
        <w:t>3</w:t>
      </w:r>
      <w:r>
        <w:rPr>
          <w:rFonts w:hint="eastAsia"/>
        </w:rPr>
        <w:t xml:space="preserve">　</w:t>
      </w:r>
      <w:r w:rsidRPr="00D37768">
        <w:rPr>
          <w:rFonts w:hint="eastAsia"/>
        </w:rPr>
        <w:t>この契約の期間中に、乙の責めに帰すべき事由により甲が機器を使用できなかったとき又はこの契約が、月の途中で終了した場合におけるその賃貸借料は、第5条の規定による日割計算によって算定するものとする。</w:t>
      </w:r>
    </w:p>
    <w:p w:rsidR="00D37768" w:rsidRPr="00D37768" w:rsidRDefault="00D37768" w:rsidP="00D37768">
      <w:r w:rsidRPr="00D37768">
        <w:rPr>
          <w:rFonts w:hint="eastAsia"/>
        </w:rPr>
        <w:t>4</w:t>
      </w:r>
      <w:r>
        <w:rPr>
          <w:rFonts w:hint="eastAsia"/>
        </w:rPr>
        <w:t xml:space="preserve">　</w:t>
      </w:r>
      <w:r w:rsidRPr="00D37768">
        <w:rPr>
          <w:rFonts w:hint="eastAsia"/>
        </w:rPr>
        <w:t>支払は、乙指定の乙の銀行口座に振り込むものとする。</w:t>
      </w:r>
    </w:p>
    <w:p w:rsidR="00D37768" w:rsidRPr="00D37768" w:rsidRDefault="007E3036" w:rsidP="00D37768">
      <w:pPr>
        <w:ind w:firstLineChars="100" w:firstLine="220"/>
      </w:pPr>
      <w:r>
        <w:rPr>
          <w:rFonts w:hint="eastAsia"/>
        </w:rPr>
        <w:t>（</w:t>
      </w:r>
      <w:r w:rsidR="00D37768" w:rsidRPr="00D37768">
        <w:rPr>
          <w:rFonts w:hint="eastAsia"/>
        </w:rPr>
        <w:t>支払遅延に対する遅延利息</w:t>
      </w:r>
      <w:r>
        <w:rPr>
          <w:rFonts w:hint="eastAsia"/>
        </w:rPr>
        <w:t>）</w:t>
      </w:r>
    </w:p>
    <w:p w:rsidR="00D37768" w:rsidRPr="00D37768" w:rsidRDefault="00D37768" w:rsidP="00D37768">
      <w:pPr>
        <w:ind w:left="220" w:hangingChars="100" w:hanging="220"/>
      </w:pPr>
      <w:r w:rsidRPr="00D37768">
        <w:rPr>
          <w:rFonts w:hint="eastAsia"/>
        </w:rPr>
        <w:t>第8条</w:t>
      </w:r>
      <w:r>
        <w:rPr>
          <w:rFonts w:hint="eastAsia"/>
        </w:rPr>
        <w:t xml:space="preserve">　</w:t>
      </w:r>
      <w:r w:rsidRPr="00D37768">
        <w:rPr>
          <w:rFonts w:hint="eastAsia"/>
        </w:rPr>
        <w:t>甲は、自己の責めに帰すべき理由により前条第2項に規定する期間内に賃貸借料の支払を遅延した場合は、乙に対して、支払期限の翌日から支払を完了するまでの日数に応じ未払賃貸借料の金額に年2.7パーセントの割合を乗じた額を支払わなければならない。ただし、その額に100円未満の端数があるときは、その端数を切り捨てるものとする。</w:t>
      </w:r>
    </w:p>
    <w:p w:rsidR="00D37768" w:rsidRPr="00D37768" w:rsidRDefault="007E3036" w:rsidP="00D37768">
      <w:pPr>
        <w:ind w:firstLineChars="100" w:firstLine="220"/>
      </w:pPr>
      <w:r>
        <w:rPr>
          <w:rFonts w:hint="eastAsia"/>
        </w:rPr>
        <w:t>（</w:t>
      </w:r>
      <w:r w:rsidR="00D37768" w:rsidRPr="00D37768">
        <w:rPr>
          <w:rFonts w:hint="eastAsia"/>
        </w:rPr>
        <w:t>権利義務の譲渡等の禁止</w:t>
      </w:r>
      <w:r>
        <w:rPr>
          <w:rFonts w:hint="eastAsia"/>
        </w:rPr>
        <w:t>）</w:t>
      </w:r>
    </w:p>
    <w:p w:rsidR="00D37768" w:rsidRPr="00D37768" w:rsidRDefault="00D37768" w:rsidP="00D37768">
      <w:pPr>
        <w:ind w:left="220" w:hangingChars="100" w:hanging="220"/>
      </w:pPr>
      <w:r w:rsidRPr="00D37768">
        <w:rPr>
          <w:rFonts w:hint="eastAsia"/>
        </w:rPr>
        <w:lastRenderedPageBreak/>
        <w:t>第9条</w:t>
      </w:r>
      <w:r>
        <w:rPr>
          <w:rFonts w:hint="eastAsia"/>
        </w:rPr>
        <w:t xml:space="preserve">　</w:t>
      </w:r>
      <w:r w:rsidRPr="00D37768">
        <w:rPr>
          <w:rFonts w:hint="eastAsia"/>
        </w:rPr>
        <w:t>乙は、この契約によって生じる権利又は義務を第三者に譲渡し、若しくは承継させ、又は担保に供してはならない。ただし、あらかじめ書面により甲の承諾を得た場合はこの限りでない。</w:t>
      </w:r>
    </w:p>
    <w:p w:rsidR="00D37768" w:rsidRPr="00D37768" w:rsidRDefault="007E3036" w:rsidP="00D37768">
      <w:pPr>
        <w:ind w:firstLineChars="100" w:firstLine="220"/>
      </w:pPr>
      <w:r>
        <w:rPr>
          <w:rFonts w:hint="eastAsia"/>
        </w:rPr>
        <w:t>（</w:t>
      </w:r>
      <w:r w:rsidR="00D37768" w:rsidRPr="00D37768">
        <w:rPr>
          <w:rFonts w:hint="eastAsia"/>
        </w:rPr>
        <w:t>暴力団員等からの不当介入に対する通報及び報告の義務</w:t>
      </w:r>
      <w:r>
        <w:rPr>
          <w:rFonts w:hint="eastAsia"/>
        </w:rPr>
        <w:t>）</w:t>
      </w:r>
    </w:p>
    <w:p w:rsidR="00D37768" w:rsidRPr="00D37768" w:rsidRDefault="00D37768" w:rsidP="00D37768">
      <w:pPr>
        <w:ind w:left="220" w:hangingChars="100" w:hanging="220"/>
      </w:pPr>
      <w:r w:rsidRPr="00D37768">
        <w:rPr>
          <w:rFonts w:hint="eastAsia"/>
        </w:rPr>
        <w:t>第10条</w:t>
      </w:r>
      <w:r>
        <w:rPr>
          <w:rFonts w:hint="eastAsia"/>
        </w:rPr>
        <w:t xml:space="preserve">　</w:t>
      </w:r>
      <w:r w:rsidRPr="00D37768">
        <w:rPr>
          <w:rFonts w:hint="eastAsia"/>
        </w:rPr>
        <w:t>乙は、本契約に係る事業の遂行に当たって、暴力団員等</w:t>
      </w:r>
      <w:r w:rsidR="007E3036">
        <w:rPr>
          <w:rFonts w:hint="eastAsia"/>
        </w:rPr>
        <w:t>（</w:t>
      </w:r>
      <w:r w:rsidRPr="00D37768">
        <w:rPr>
          <w:rFonts w:hint="eastAsia"/>
        </w:rPr>
        <w:t>高知県暴力団排除条例</w:t>
      </w:r>
      <w:r w:rsidR="007E3036">
        <w:rPr>
          <w:rFonts w:hint="eastAsia"/>
        </w:rPr>
        <w:t>（</w:t>
      </w:r>
      <w:r w:rsidRPr="00D37768">
        <w:rPr>
          <w:rFonts w:hint="eastAsia"/>
        </w:rPr>
        <w:t>平成22年高知県条例第36号</w:t>
      </w:r>
      <w:r w:rsidR="007E3036">
        <w:rPr>
          <w:rFonts w:hint="eastAsia"/>
        </w:rPr>
        <w:t>）</w:t>
      </w:r>
      <w:r w:rsidRPr="00D37768">
        <w:rPr>
          <w:rFonts w:hint="eastAsia"/>
        </w:rPr>
        <w:t>第2条第3号に規定する暴力団員等をいう。第18条の2第1項において同じ。</w:t>
      </w:r>
      <w:r w:rsidR="007E3036">
        <w:rPr>
          <w:rFonts w:hint="eastAsia"/>
        </w:rPr>
        <w:t>）</w:t>
      </w:r>
      <w:r w:rsidRPr="00D37768">
        <w:rPr>
          <w:rFonts w:hint="eastAsia"/>
        </w:rPr>
        <w:t>による不当若しくは違法な要求又は契約の適正な履行を妨げる妨害を受けたときは、その旨を甲に報告するとともに、所轄の警察署に届け出なければならない。</w:t>
      </w:r>
    </w:p>
    <w:p w:rsidR="00D37768" w:rsidRPr="00D37768" w:rsidRDefault="007E3036" w:rsidP="00D37768">
      <w:pPr>
        <w:ind w:firstLineChars="100" w:firstLine="220"/>
      </w:pPr>
      <w:r>
        <w:rPr>
          <w:rFonts w:hint="eastAsia"/>
        </w:rPr>
        <w:t>（</w:t>
      </w:r>
      <w:r w:rsidR="00D37768" w:rsidRPr="00D37768">
        <w:rPr>
          <w:rFonts w:hint="eastAsia"/>
        </w:rPr>
        <w:t>機器の維持管理</w:t>
      </w:r>
      <w:r>
        <w:rPr>
          <w:rFonts w:hint="eastAsia"/>
        </w:rPr>
        <w:t>）</w:t>
      </w:r>
    </w:p>
    <w:p w:rsidR="00D37768" w:rsidRPr="00D37768" w:rsidRDefault="00D37768" w:rsidP="00D37768">
      <w:r w:rsidRPr="00D37768">
        <w:rPr>
          <w:rFonts w:hint="eastAsia"/>
        </w:rPr>
        <w:t>第11条</w:t>
      </w:r>
      <w:r>
        <w:rPr>
          <w:rFonts w:hint="eastAsia"/>
        </w:rPr>
        <w:t xml:space="preserve">　</w:t>
      </w:r>
      <w:r w:rsidRPr="00D37768">
        <w:rPr>
          <w:rFonts w:hint="eastAsia"/>
        </w:rPr>
        <w:t>乙は、機器に乙の所有権を明示する表示、標識等を付着することができるものとする。</w:t>
      </w:r>
    </w:p>
    <w:p w:rsidR="00D37768" w:rsidRPr="00D37768" w:rsidRDefault="00D37768" w:rsidP="00D37768">
      <w:r w:rsidRPr="00D37768">
        <w:rPr>
          <w:rFonts w:hint="eastAsia"/>
        </w:rPr>
        <w:t>2</w:t>
      </w:r>
      <w:r>
        <w:rPr>
          <w:rFonts w:hint="eastAsia"/>
        </w:rPr>
        <w:t xml:space="preserve">　</w:t>
      </w:r>
      <w:r w:rsidRPr="00D37768">
        <w:rPr>
          <w:rFonts w:hint="eastAsia"/>
        </w:rPr>
        <w:t>乙は、甲の了解を得て機器をその設置場所で点検することができるものとする。</w:t>
      </w:r>
    </w:p>
    <w:p w:rsidR="00D37768" w:rsidRPr="00D37768" w:rsidRDefault="00D37768" w:rsidP="00D37768">
      <w:r w:rsidRPr="00D37768">
        <w:rPr>
          <w:rFonts w:hint="eastAsia"/>
        </w:rPr>
        <w:t>3</w:t>
      </w:r>
      <w:r>
        <w:rPr>
          <w:rFonts w:hint="eastAsia"/>
        </w:rPr>
        <w:t xml:space="preserve">　</w:t>
      </w:r>
      <w:r w:rsidRPr="00D37768">
        <w:rPr>
          <w:rFonts w:hint="eastAsia"/>
        </w:rPr>
        <w:t>甲は、機器の使用及び保管については、善良な管理者の注意をもって行うものとする。</w:t>
      </w:r>
    </w:p>
    <w:p w:rsidR="00D37768" w:rsidRPr="00D37768" w:rsidRDefault="007E3036" w:rsidP="00D37768">
      <w:pPr>
        <w:ind w:firstLineChars="100" w:firstLine="220"/>
      </w:pPr>
      <w:r>
        <w:rPr>
          <w:rFonts w:hint="eastAsia"/>
        </w:rPr>
        <w:t>（</w:t>
      </w:r>
      <w:r w:rsidR="00D37768" w:rsidRPr="00D37768">
        <w:rPr>
          <w:rFonts w:hint="eastAsia"/>
        </w:rPr>
        <w:t>秘密の保持</w:t>
      </w:r>
      <w:r>
        <w:rPr>
          <w:rFonts w:hint="eastAsia"/>
        </w:rPr>
        <w:t>）</w:t>
      </w:r>
    </w:p>
    <w:p w:rsidR="00D37768" w:rsidRPr="00D37768" w:rsidRDefault="00D37768" w:rsidP="00D37768">
      <w:pPr>
        <w:ind w:left="220" w:hangingChars="100" w:hanging="220"/>
      </w:pPr>
      <w:r w:rsidRPr="00D37768">
        <w:rPr>
          <w:rFonts w:hint="eastAsia"/>
        </w:rPr>
        <w:t>第12条</w:t>
      </w:r>
      <w:r>
        <w:rPr>
          <w:rFonts w:hint="eastAsia"/>
        </w:rPr>
        <w:t xml:space="preserve">　</w:t>
      </w:r>
      <w:r w:rsidRPr="00D37768">
        <w:rPr>
          <w:rFonts w:hint="eastAsia"/>
        </w:rPr>
        <w:t>乙又は乙の代理人がこの契約履行のために、機器の設置場所へ出入りするときは、甲の了解を得て出入りするものとし、業務上知り得た秘密を他に漏らしてはならない。</w:t>
      </w:r>
    </w:p>
    <w:p w:rsidR="00D37768" w:rsidRPr="00D37768" w:rsidRDefault="00D37768" w:rsidP="00D37768">
      <w:r w:rsidRPr="00D37768">
        <w:rPr>
          <w:rFonts w:hint="eastAsia"/>
        </w:rPr>
        <w:t>2</w:t>
      </w:r>
      <w:r>
        <w:rPr>
          <w:rFonts w:hint="eastAsia"/>
        </w:rPr>
        <w:t xml:space="preserve">　</w:t>
      </w:r>
      <w:r w:rsidRPr="00D37768">
        <w:rPr>
          <w:rFonts w:hint="eastAsia"/>
        </w:rPr>
        <w:t>前項の規定は、この契約が終了し、又は解除された後においても効力を有する。</w:t>
      </w:r>
    </w:p>
    <w:p w:rsidR="00D37768" w:rsidRPr="00D37768" w:rsidRDefault="007E3036" w:rsidP="00D37768">
      <w:pPr>
        <w:ind w:firstLineChars="100" w:firstLine="220"/>
      </w:pPr>
      <w:r>
        <w:rPr>
          <w:rFonts w:hint="eastAsia"/>
        </w:rPr>
        <w:t>（</w:t>
      </w:r>
      <w:r w:rsidR="00D37768" w:rsidRPr="00D37768">
        <w:rPr>
          <w:rFonts w:hint="eastAsia"/>
        </w:rPr>
        <w:t>機器の保険</w:t>
      </w:r>
      <w:r>
        <w:rPr>
          <w:rFonts w:hint="eastAsia"/>
        </w:rPr>
        <w:t>）</w:t>
      </w:r>
    </w:p>
    <w:p w:rsidR="00D37768" w:rsidRPr="00D37768" w:rsidRDefault="00D37768" w:rsidP="00D37768">
      <w:pPr>
        <w:ind w:left="220" w:hangingChars="100" w:hanging="220"/>
      </w:pPr>
      <w:r w:rsidRPr="00D37768">
        <w:rPr>
          <w:rFonts w:hint="eastAsia"/>
        </w:rPr>
        <w:t>第13</w:t>
      </w:r>
      <w:r>
        <w:rPr>
          <w:rFonts w:hint="eastAsia"/>
        </w:rPr>
        <w:t xml:space="preserve">　</w:t>
      </w:r>
      <w:r w:rsidRPr="00D37768">
        <w:rPr>
          <w:rFonts w:hint="eastAsia"/>
        </w:rPr>
        <w:t>条</w:t>
      </w:r>
      <w:r>
        <w:rPr>
          <w:rFonts w:hint="eastAsia"/>
        </w:rPr>
        <w:t xml:space="preserve">　</w:t>
      </w:r>
      <w:r w:rsidRPr="00D37768">
        <w:rPr>
          <w:rFonts w:hint="eastAsia"/>
        </w:rPr>
        <w:t>乙は、契約期間中の機器について、乙の名義で乙を被保険者とする乙所定の動産総合保険を付保するものとし、その費用は乙の負担とする。</w:t>
      </w:r>
    </w:p>
    <w:p w:rsidR="00D37768" w:rsidRPr="00D37768" w:rsidRDefault="00D37768" w:rsidP="00D37768">
      <w:pPr>
        <w:ind w:left="220" w:hangingChars="100" w:hanging="220"/>
      </w:pPr>
      <w:r w:rsidRPr="00D37768">
        <w:rPr>
          <w:rFonts w:hint="eastAsia"/>
        </w:rPr>
        <w:t>2</w:t>
      </w:r>
      <w:r>
        <w:rPr>
          <w:rFonts w:hint="eastAsia"/>
        </w:rPr>
        <w:t xml:space="preserve">　</w:t>
      </w:r>
      <w:r w:rsidRPr="00D37768">
        <w:rPr>
          <w:rFonts w:hint="eastAsia"/>
        </w:rPr>
        <w:t>保険事故が発生したときは、甲は直ちにその旨を乙に通知するとともに、保険金の受取りに関して必要な書類を乙に交付するものとする。</w:t>
      </w:r>
    </w:p>
    <w:p w:rsidR="00D37768" w:rsidRPr="00D37768" w:rsidRDefault="00D37768" w:rsidP="00D37768">
      <w:r w:rsidRPr="00D37768">
        <w:rPr>
          <w:rFonts w:hint="eastAsia"/>
        </w:rPr>
        <w:t>3</w:t>
      </w:r>
      <w:r>
        <w:rPr>
          <w:rFonts w:hint="eastAsia"/>
        </w:rPr>
        <w:t xml:space="preserve">　</w:t>
      </w:r>
      <w:r w:rsidRPr="00D37768">
        <w:rPr>
          <w:rFonts w:hint="eastAsia"/>
        </w:rPr>
        <w:t>乙は、前項の保険金を次の用途に使用するものとする。</w:t>
      </w:r>
    </w:p>
    <w:p w:rsidR="00D37768" w:rsidRPr="00D37768" w:rsidRDefault="007E3036" w:rsidP="007E3036">
      <w:pPr>
        <w:ind w:firstLineChars="100" w:firstLine="220"/>
      </w:pPr>
      <w:r>
        <w:rPr>
          <w:rFonts w:hint="eastAsia"/>
        </w:rPr>
        <w:t xml:space="preserve">(1)　</w:t>
      </w:r>
      <w:r w:rsidR="00D37768" w:rsidRPr="00D37768">
        <w:rPr>
          <w:rFonts w:hint="eastAsia"/>
        </w:rPr>
        <w:t>機器を完全な状態に復元又は修理すること。</w:t>
      </w:r>
    </w:p>
    <w:p w:rsidR="00D37768" w:rsidRPr="00D37768" w:rsidRDefault="007E3036" w:rsidP="007E3036">
      <w:pPr>
        <w:ind w:firstLineChars="100" w:firstLine="220"/>
      </w:pPr>
      <w:r>
        <w:rPr>
          <w:rFonts w:hint="eastAsia"/>
        </w:rPr>
        <w:t xml:space="preserve">(2)　</w:t>
      </w:r>
      <w:r w:rsidR="00D37768" w:rsidRPr="00D37768">
        <w:rPr>
          <w:rFonts w:hint="eastAsia"/>
        </w:rPr>
        <w:t>機器と同様な状態又は性能の同等物件と取り替えること。</w:t>
      </w:r>
    </w:p>
    <w:p w:rsidR="00D37768" w:rsidRPr="00D37768" w:rsidRDefault="007E3036" w:rsidP="00D37768">
      <w:pPr>
        <w:ind w:firstLineChars="100" w:firstLine="220"/>
      </w:pPr>
      <w:r>
        <w:rPr>
          <w:rFonts w:hint="eastAsia"/>
        </w:rPr>
        <w:t>（</w:t>
      </w:r>
      <w:r w:rsidR="00D37768" w:rsidRPr="00D37768">
        <w:rPr>
          <w:rFonts w:hint="eastAsia"/>
        </w:rPr>
        <w:t>損害賠償</w:t>
      </w:r>
      <w:r>
        <w:rPr>
          <w:rFonts w:hint="eastAsia"/>
        </w:rPr>
        <w:t>）</w:t>
      </w:r>
    </w:p>
    <w:p w:rsidR="00D37768" w:rsidRDefault="00D37768" w:rsidP="00D37768">
      <w:pPr>
        <w:ind w:left="220" w:hangingChars="100" w:hanging="220"/>
      </w:pPr>
      <w:r w:rsidRPr="00D37768">
        <w:rPr>
          <w:rFonts w:hint="eastAsia"/>
        </w:rPr>
        <w:t>第14</w:t>
      </w:r>
      <w:r>
        <w:rPr>
          <w:rFonts w:hint="eastAsia"/>
        </w:rPr>
        <w:t xml:space="preserve">　</w:t>
      </w:r>
      <w:r w:rsidRPr="00D37768">
        <w:rPr>
          <w:rFonts w:hint="eastAsia"/>
        </w:rPr>
        <w:t>条</w:t>
      </w:r>
      <w:r>
        <w:rPr>
          <w:rFonts w:hint="eastAsia"/>
        </w:rPr>
        <w:t xml:space="preserve">　</w:t>
      </w:r>
      <w:r w:rsidRPr="00D37768">
        <w:rPr>
          <w:rFonts w:hint="eastAsia"/>
        </w:rPr>
        <w:t>乙は、甲が、自己の責めに帰する事由により機器を滅失又は使用不能</w:t>
      </w:r>
      <w:r w:rsidR="007E3036">
        <w:rPr>
          <w:rFonts w:hint="eastAsia"/>
        </w:rPr>
        <w:t>（</w:t>
      </w:r>
      <w:r w:rsidRPr="00D37768">
        <w:rPr>
          <w:rFonts w:hint="eastAsia"/>
        </w:rPr>
        <w:t>修理不可能</w:t>
      </w:r>
      <w:r w:rsidR="007E3036">
        <w:rPr>
          <w:rFonts w:hint="eastAsia"/>
        </w:rPr>
        <w:t>）</w:t>
      </w:r>
      <w:r w:rsidRPr="00D37768">
        <w:rPr>
          <w:rFonts w:hint="eastAsia"/>
        </w:rPr>
        <w:t>な状態にき損したとき又は甲の故意若しくは重大な過失により機器に損害が生じたときは、甲に対し損害賠償を請求することができるものとする。この場合において、乙は当該損害に係る保険金を受領しているとき又は受領する見込みがあるときは、当該保険受領額又は見込額については、甲に請求しないものとする。</w:t>
      </w:r>
    </w:p>
    <w:p w:rsidR="00D37768" w:rsidRPr="00D37768" w:rsidRDefault="00D37768" w:rsidP="00D37768">
      <w:pPr>
        <w:ind w:left="220" w:hangingChars="100" w:hanging="220"/>
      </w:pPr>
      <w:r w:rsidRPr="00D37768">
        <w:rPr>
          <w:rFonts w:hint="eastAsia"/>
        </w:rPr>
        <w:t>2</w:t>
      </w:r>
      <w:r>
        <w:rPr>
          <w:rFonts w:hint="eastAsia"/>
        </w:rPr>
        <w:t xml:space="preserve">　</w:t>
      </w:r>
      <w:r w:rsidRPr="00D37768">
        <w:rPr>
          <w:rFonts w:hint="eastAsia"/>
        </w:rPr>
        <w:t>乙は、この契約に定める義務を履行しないため甲に損害を与えたときは、その損害に相当する金額を損害賠償として甲に支払わなければならない。</w:t>
      </w:r>
    </w:p>
    <w:p w:rsidR="00D37768" w:rsidRPr="00D37768" w:rsidRDefault="00D37768" w:rsidP="007E3036">
      <w:pPr>
        <w:ind w:left="220" w:hangingChars="100" w:hanging="220"/>
      </w:pPr>
      <w:r w:rsidRPr="00D37768">
        <w:rPr>
          <w:rFonts w:hint="eastAsia"/>
        </w:rPr>
        <w:t>3</w:t>
      </w:r>
      <w:r>
        <w:rPr>
          <w:rFonts w:hint="eastAsia"/>
        </w:rPr>
        <w:t xml:space="preserve">　</w:t>
      </w:r>
      <w:r w:rsidRPr="00D37768">
        <w:rPr>
          <w:rFonts w:hint="eastAsia"/>
        </w:rPr>
        <w:t>甲は、次条第１項又は第15条の2第１項の規定によりこの契約を解除したときにおいて、</w:t>
      </w:r>
      <w:r w:rsidR="007E3036">
        <w:rPr>
          <w:rFonts w:hint="eastAsia"/>
        </w:rPr>
        <w:t>次条</w:t>
      </w:r>
      <w:r w:rsidRPr="00D37768">
        <w:rPr>
          <w:rFonts w:hint="eastAsia"/>
        </w:rPr>
        <w:t>第2項に定める</w:t>
      </w:r>
      <w:r w:rsidR="007E3036">
        <w:rPr>
          <w:rFonts w:hint="eastAsia"/>
        </w:rPr>
        <w:t>（</w:t>
      </w:r>
      <w:r w:rsidRPr="00D37768">
        <w:rPr>
          <w:rFonts w:hint="eastAsia"/>
        </w:rPr>
        <w:t>第15条の2第2項において準用する場合を含む。</w:t>
      </w:r>
      <w:r w:rsidR="007E3036">
        <w:rPr>
          <w:rFonts w:hint="eastAsia"/>
        </w:rPr>
        <w:t>）</w:t>
      </w:r>
      <w:r w:rsidRPr="00D37768">
        <w:rPr>
          <w:rFonts w:hint="eastAsia"/>
        </w:rPr>
        <w:t>違約金の額を超える損害がある場合は、乙に対してその超過分につき賠償を請求することができる。</w:t>
      </w:r>
    </w:p>
    <w:p w:rsidR="00D37768" w:rsidRPr="00D37768" w:rsidRDefault="007E3036" w:rsidP="007E3036">
      <w:pPr>
        <w:ind w:firstLineChars="100" w:firstLine="220"/>
      </w:pPr>
      <w:r>
        <w:rPr>
          <w:rFonts w:hint="eastAsia"/>
        </w:rPr>
        <w:t>（</w:t>
      </w:r>
      <w:r w:rsidR="00D37768" w:rsidRPr="00D37768">
        <w:rPr>
          <w:rFonts w:hint="eastAsia"/>
        </w:rPr>
        <w:t>契約の解除</w:t>
      </w:r>
      <w:r>
        <w:rPr>
          <w:rFonts w:hint="eastAsia"/>
        </w:rPr>
        <w:t>）</w:t>
      </w:r>
    </w:p>
    <w:p w:rsidR="00D37768" w:rsidRPr="00D37768" w:rsidRDefault="00D37768" w:rsidP="007E3036">
      <w:pPr>
        <w:ind w:left="220" w:hangingChars="100" w:hanging="220"/>
      </w:pPr>
      <w:r w:rsidRPr="00D37768">
        <w:rPr>
          <w:rFonts w:hint="eastAsia"/>
        </w:rPr>
        <w:t>第15条</w:t>
      </w:r>
      <w:r>
        <w:rPr>
          <w:rFonts w:hint="eastAsia"/>
        </w:rPr>
        <w:t xml:space="preserve">　</w:t>
      </w:r>
      <w:r w:rsidRPr="00D37768">
        <w:rPr>
          <w:rFonts w:hint="eastAsia"/>
        </w:rPr>
        <w:t>甲は、乙がその責に帰すべき事由により、この契約に定める義務を履行しないときは、催告を行うことなくこの契約の全部又は一部を解除することができる。この場合において、解除により乙に損害があっても、甲はその損害の賠償の責を負わないものとする。</w:t>
      </w:r>
    </w:p>
    <w:p w:rsidR="00D37768" w:rsidRPr="00D37768" w:rsidRDefault="00D37768" w:rsidP="007E3036">
      <w:pPr>
        <w:ind w:left="220" w:hangingChars="100" w:hanging="220"/>
      </w:pPr>
      <w:r w:rsidRPr="00D37768">
        <w:rPr>
          <w:rFonts w:hint="eastAsia"/>
        </w:rPr>
        <w:t>2</w:t>
      </w:r>
      <w:r>
        <w:rPr>
          <w:rFonts w:hint="eastAsia"/>
        </w:rPr>
        <w:t xml:space="preserve">　</w:t>
      </w:r>
      <w:r w:rsidRPr="00D37768">
        <w:rPr>
          <w:rFonts w:hint="eastAsia"/>
        </w:rPr>
        <w:t>前項の規定により契約が解除された場合においては、乙は、契約金額の10分の1に相当する</w:t>
      </w:r>
      <w:r w:rsidRPr="00D37768">
        <w:rPr>
          <w:rFonts w:hint="eastAsia"/>
        </w:rPr>
        <w:lastRenderedPageBreak/>
        <w:t>額を違約金として甲の指定する期限までに支払わなければならない。</w:t>
      </w:r>
    </w:p>
    <w:p w:rsidR="00D37768" w:rsidRPr="00D37768" w:rsidRDefault="007E3036" w:rsidP="007E3036">
      <w:pPr>
        <w:ind w:firstLineChars="100" w:firstLine="220"/>
      </w:pPr>
      <w:r>
        <w:rPr>
          <w:rFonts w:hint="eastAsia"/>
        </w:rPr>
        <w:t>（</w:t>
      </w:r>
      <w:r w:rsidR="00D37768" w:rsidRPr="00D37768">
        <w:rPr>
          <w:rFonts w:hint="eastAsia"/>
        </w:rPr>
        <w:t>暴力団排除措置による解除</w:t>
      </w:r>
      <w:r>
        <w:rPr>
          <w:rFonts w:hint="eastAsia"/>
        </w:rPr>
        <w:t>）</w:t>
      </w:r>
    </w:p>
    <w:p w:rsidR="00D37768" w:rsidRPr="00D37768" w:rsidRDefault="00D37768" w:rsidP="00D37768">
      <w:r w:rsidRPr="00D37768">
        <w:rPr>
          <w:rFonts w:hint="eastAsia"/>
        </w:rPr>
        <w:t>第15条の2</w:t>
      </w:r>
      <w:r w:rsidR="007E3036">
        <w:rPr>
          <w:rFonts w:hint="eastAsia"/>
        </w:rPr>
        <w:t xml:space="preserve">　</w:t>
      </w:r>
      <w:r w:rsidRPr="00D37768">
        <w:rPr>
          <w:rFonts w:hint="eastAsia"/>
        </w:rPr>
        <w:t>甲は、乙が次の各号のいずれかに該当するときは、契約を解除することができる。</w:t>
      </w:r>
    </w:p>
    <w:p w:rsidR="00D37768" w:rsidRPr="00D37768" w:rsidRDefault="00D37768" w:rsidP="007E3036">
      <w:pPr>
        <w:ind w:firstLineChars="200" w:firstLine="440"/>
      </w:pPr>
      <w:r w:rsidRPr="00D37768">
        <w:rPr>
          <w:rFonts w:hint="eastAsia"/>
        </w:rPr>
        <w:t>この場合において、解除により乙に損害があっても、甲はその損害の賠償の責を負わないも</w:t>
      </w:r>
    </w:p>
    <w:p w:rsidR="00D37768" w:rsidRPr="00D37768" w:rsidRDefault="00D37768" w:rsidP="007E3036">
      <w:pPr>
        <w:ind w:firstLineChars="100" w:firstLine="220"/>
      </w:pPr>
      <w:r w:rsidRPr="00D37768">
        <w:rPr>
          <w:rFonts w:hint="eastAsia"/>
        </w:rPr>
        <w:t>のとする。</w:t>
      </w:r>
    </w:p>
    <w:p w:rsidR="00D37768" w:rsidRPr="00D37768" w:rsidRDefault="007E3036" w:rsidP="007E3036">
      <w:pPr>
        <w:ind w:leftChars="100" w:left="440" w:hangingChars="100" w:hanging="220"/>
      </w:pPr>
      <w:r>
        <w:rPr>
          <w:rFonts w:hint="eastAsia"/>
        </w:rPr>
        <w:t xml:space="preserve">(1)　</w:t>
      </w:r>
      <w:r w:rsidR="00D37768" w:rsidRPr="00D37768">
        <w:rPr>
          <w:rFonts w:hint="eastAsia"/>
        </w:rPr>
        <w:t>暴力団</w:t>
      </w:r>
      <w:r>
        <w:rPr>
          <w:rFonts w:hint="eastAsia"/>
        </w:rPr>
        <w:t>（</w:t>
      </w:r>
      <w:r w:rsidR="00D37768" w:rsidRPr="00D37768">
        <w:rPr>
          <w:rFonts w:hint="eastAsia"/>
        </w:rPr>
        <w:t>高知県暴力団排除条例第</w:t>
      </w:r>
      <w:r>
        <w:rPr>
          <w:rFonts w:hint="eastAsia"/>
        </w:rPr>
        <w:t>2条第1</w:t>
      </w:r>
      <w:r w:rsidR="00D37768" w:rsidRPr="00D37768">
        <w:rPr>
          <w:rFonts w:hint="eastAsia"/>
        </w:rPr>
        <w:t>号に規定する暴力団をいう。以下この項において同じ。</w:t>
      </w:r>
      <w:r>
        <w:rPr>
          <w:rFonts w:hint="eastAsia"/>
        </w:rPr>
        <w:t>）</w:t>
      </w:r>
      <w:r w:rsidR="00D37768" w:rsidRPr="00D37768">
        <w:rPr>
          <w:rFonts w:hint="eastAsia"/>
        </w:rPr>
        <w:t>であると認められるとき。</w:t>
      </w:r>
    </w:p>
    <w:p w:rsidR="00D37768" w:rsidRPr="00D37768" w:rsidRDefault="007E3036" w:rsidP="007E3036">
      <w:pPr>
        <w:ind w:leftChars="100" w:left="440" w:hangingChars="100" w:hanging="220"/>
      </w:pPr>
      <w:r>
        <w:rPr>
          <w:rFonts w:hint="eastAsia"/>
        </w:rPr>
        <w:t xml:space="preserve">(2)　</w:t>
      </w:r>
      <w:r w:rsidR="00D37768" w:rsidRPr="00D37768">
        <w:rPr>
          <w:rFonts w:hint="eastAsia"/>
        </w:rPr>
        <w:t>役員等</w:t>
      </w:r>
      <w:r>
        <w:rPr>
          <w:rFonts w:hint="eastAsia"/>
        </w:rPr>
        <w:t>（</w:t>
      </w:r>
      <w:r w:rsidR="00D37768" w:rsidRPr="00D37768">
        <w:rPr>
          <w:rFonts w:hint="eastAsia"/>
        </w:rPr>
        <w:t>次に掲げる者をいう。以下この項において同じ。</w:t>
      </w:r>
      <w:r>
        <w:rPr>
          <w:rFonts w:hint="eastAsia"/>
        </w:rPr>
        <w:t>）</w:t>
      </w:r>
      <w:r w:rsidR="00D37768" w:rsidRPr="00D37768">
        <w:rPr>
          <w:rFonts w:hint="eastAsia"/>
        </w:rPr>
        <w:t>が暴力団員等であると認められるとき。</w:t>
      </w:r>
    </w:p>
    <w:p w:rsidR="00D37768" w:rsidRPr="00D37768" w:rsidRDefault="00D37768" w:rsidP="007E3036">
      <w:pPr>
        <w:ind w:firstLineChars="200" w:firstLine="440"/>
      </w:pPr>
      <w:r w:rsidRPr="00D37768">
        <w:rPr>
          <w:rFonts w:hint="eastAsia"/>
        </w:rPr>
        <w:t>ア</w:t>
      </w:r>
      <w:r>
        <w:rPr>
          <w:rFonts w:hint="eastAsia"/>
        </w:rPr>
        <w:t xml:space="preserve">　</w:t>
      </w:r>
      <w:r w:rsidRPr="00D37768">
        <w:rPr>
          <w:rFonts w:hint="eastAsia"/>
        </w:rPr>
        <w:t>法人にあっては、代表役員等及び一般役員であって経営に事実上参加している者</w:t>
      </w:r>
    </w:p>
    <w:p w:rsidR="00D37768" w:rsidRPr="00D37768" w:rsidRDefault="00D37768" w:rsidP="007E3036">
      <w:pPr>
        <w:ind w:firstLineChars="200" w:firstLine="440"/>
      </w:pPr>
      <w:r w:rsidRPr="00D37768">
        <w:rPr>
          <w:rFonts w:hint="eastAsia"/>
        </w:rPr>
        <w:t>イ</w:t>
      </w:r>
      <w:r>
        <w:rPr>
          <w:rFonts w:hint="eastAsia"/>
        </w:rPr>
        <w:t xml:space="preserve">　</w:t>
      </w:r>
      <w:r w:rsidRPr="00D37768">
        <w:rPr>
          <w:rFonts w:hint="eastAsia"/>
        </w:rPr>
        <w:t>法人以外の団体にあっては、代表者、理事その他アに掲げる者と同等の責任を有する者</w:t>
      </w:r>
    </w:p>
    <w:p w:rsidR="00D37768" w:rsidRPr="00D37768" w:rsidRDefault="00D37768" w:rsidP="007E3036">
      <w:pPr>
        <w:ind w:leftChars="200" w:left="660" w:hangingChars="100" w:hanging="220"/>
      </w:pPr>
      <w:r w:rsidRPr="00D37768">
        <w:rPr>
          <w:rFonts w:hint="eastAsia"/>
        </w:rPr>
        <w:t>ウ</w:t>
      </w:r>
      <w:r>
        <w:rPr>
          <w:rFonts w:hint="eastAsia"/>
        </w:rPr>
        <w:t xml:space="preserve">　</w:t>
      </w:r>
      <w:r w:rsidRPr="00D37768">
        <w:rPr>
          <w:rFonts w:hint="eastAsia"/>
        </w:rPr>
        <w:t>個人にあっては、その者及びその使用人</w:t>
      </w:r>
      <w:r w:rsidR="007E3036">
        <w:rPr>
          <w:rFonts w:hint="eastAsia"/>
        </w:rPr>
        <w:t>（</w:t>
      </w:r>
      <w:r w:rsidRPr="00D37768">
        <w:rPr>
          <w:rFonts w:hint="eastAsia"/>
        </w:rPr>
        <w:t>支配人、本店長、支店長その他いかなる名称を有する者であるかを問わず、事業所の業務を統括する者</w:t>
      </w:r>
      <w:r w:rsidR="007E3036">
        <w:rPr>
          <w:rFonts w:hint="eastAsia"/>
        </w:rPr>
        <w:t>（</w:t>
      </w:r>
      <w:r w:rsidRPr="00D37768">
        <w:rPr>
          <w:rFonts w:hint="eastAsia"/>
        </w:rPr>
        <w:t>事業所の業務を統括する者の権限を代行し得る地位にある者を含む。</w:t>
      </w:r>
      <w:r w:rsidR="007E3036">
        <w:rPr>
          <w:rFonts w:hint="eastAsia"/>
        </w:rPr>
        <w:t>））</w:t>
      </w:r>
    </w:p>
    <w:p w:rsidR="00D37768" w:rsidRPr="00D37768" w:rsidRDefault="007E3036" w:rsidP="007E3036">
      <w:pPr>
        <w:ind w:leftChars="100" w:left="440" w:hangingChars="100" w:hanging="220"/>
      </w:pPr>
      <w:r>
        <w:rPr>
          <w:rFonts w:hint="eastAsia"/>
        </w:rPr>
        <w:t xml:space="preserve">(3) </w:t>
      </w:r>
      <w:r w:rsidR="00D37768" w:rsidRPr="00D37768">
        <w:rPr>
          <w:rFonts w:hint="eastAsia"/>
        </w:rPr>
        <w:t>役員等が、業務に関し、暴力団員等であることを知りながら当該者を使用し、又は雇用していると認められるとき。</w:t>
      </w:r>
    </w:p>
    <w:p w:rsidR="00D37768" w:rsidRPr="00D37768" w:rsidRDefault="007E3036" w:rsidP="007E3036">
      <w:pPr>
        <w:ind w:firstLineChars="100" w:firstLine="220"/>
      </w:pPr>
      <w:r>
        <w:rPr>
          <w:rFonts w:hint="eastAsia"/>
        </w:rPr>
        <w:t xml:space="preserve">(4)　</w:t>
      </w:r>
      <w:r w:rsidR="00D37768" w:rsidRPr="00D37768">
        <w:rPr>
          <w:rFonts w:hint="eastAsia"/>
        </w:rPr>
        <w:t>暴力団又は暴力団員等がその経営又は運営に実質的に関与していると認められるとき。</w:t>
      </w:r>
    </w:p>
    <w:p w:rsidR="00D37768" w:rsidRPr="00D37768" w:rsidRDefault="007E3036" w:rsidP="007E3036">
      <w:pPr>
        <w:ind w:leftChars="100" w:left="440" w:hangingChars="100" w:hanging="220"/>
      </w:pPr>
      <w:r>
        <w:rPr>
          <w:rFonts w:hint="eastAsia"/>
        </w:rPr>
        <w:t xml:space="preserve">(5)　</w:t>
      </w:r>
      <w:r w:rsidR="00D37768" w:rsidRPr="00D37768">
        <w:rPr>
          <w:rFonts w:hint="eastAsia"/>
        </w:rPr>
        <w:t>役員等が、自己、その属する法人等</w:t>
      </w:r>
      <w:r>
        <w:rPr>
          <w:rFonts w:hint="eastAsia"/>
        </w:rPr>
        <w:t>（</w:t>
      </w:r>
      <w:r w:rsidR="00D37768" w:rsidRPr="00D37768">
        <w:rPr>
          <w:rFonts w:hint="eastAsia"/>
        </w:rPr>
        <w:t>法人その他の団体をいう。</w:t>
      </w:r>
      <w:r>
        <w:rPr>
          <w:rFonts w:hint="eastAsia"/>
        </w:rPr>
        <w:t>）</w:t>
      </w:r>
      <w:r w:rsidR="00D37768" w:rsidRPr="00D37768">
        <w:rPr>
          <w:rFonts w:hint="eastAsia"/>
        </w:rPr>
        <w:t>若しくは第三者の利益を図り、又は第三者に損害を加えることを目的として、暴力団又は暴力団員等を利用していると認められるとき。</w:t>
      </w:r>
    </w:p>
    <w:p w:rsidR="00D37768" w:rsidRPr="00D37768" w:rsidRDefault="007E3036" w:rsidP="007E3036">
      <w:pPr>
        <w:ind w:leftChars="100" w:left="440" w:hangingChars="100" w:hanging="220"/>
      </w:pPr>
      <w:r>
        <w:rPr>
          <w:rFonts w:hint="eastAsia"/>
        </w:rPr>
        <w:t xml:space="preserve">(6)　</w:t>
      </w:r>
      <w:r w:rsidR="00D37768" w:rsidRPr="00D37768">
        <w:rPr>
          <w:rFonts w:hint="eastAsia"/>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rsidR="00D37768" w:rsidRPr="00D37768" w:rsidRDefault="007E3036" w:rsidP="007E3036">
      <w:pPr>
        <w:ind w:leftChars="100" w:left="440" w:hangingChars="100" w:hanging="220"/>
      </w:pPr>
      <w:r>
        <w:rPr>
          <w:rFonts w:hint="eastAsia"/>
        </w:rPr>
        <w:t xml:space="preserve">(7)　</w:t>
      </w:r>
      <w:r w:rsidR="00D37768" w:rsidRPr="00D37768">
        <w:rPr>
          <w:rFonts w:hint="eastAsia"/>
        </w:rPr>
        <w:t>役員等が、業務に関し、暴力団又は暴力団員等が経営又は運営に実質的に関与していると認められる業者であることを知りながら、これを利用していると認められるとき。</w:t>
      </w:r>
    </w:p>
    <w:p w:rsidR="00D37768" w:rsidRPr="00D37768" w:rsidRDefault="007E3036" w:rsidP="007E3036">
      <w:pPr>
        <w:ind w:leftChars="100" w:left="440" w:hangingChars="100" w:hanging="220"/>
      </w:pPr>
      <w:r>
        <w:rPr>
          <w:rFonts w:hint="eastAsia"/>
        </w:rPr>
        <w:t xml:space="preserve">(8)　</w:t>
      </w:r>
      <w:r w:rsidR="00D37768" w:rsidRPr="00D37768">
        <w:rPr>
          <w:rFonts w:hint="eastAsia"/>
        </w:rPr>
        <w:t>役員等が、県との契約に関し、暴力団又は暴力団員等が経営又は運営に実質的に関与していると認められる業者であることを知りながら、これを利用していると認められるとき。</w:t>
      </w:r>
    </w:p>
    <w:p w:rsidR="00D37768" w:rsidRPr="00D37768" w:rsidRDefault="007E3036" w:rsidP="007E3036">
      <w:pPr>
        <w:ind w:leftChars="100" w:left="440" w:hangingChars="100" w:hanging="220"/>
      </w:pPr>
      <w:r>
        <w:rPr>
          <w:rFonts w:hint="eastAsia"/>
        </w:rPr>
        <w:t xml:space="preserve">(9)　</w:t>
      </w:r>
      <w:r w:rsidR="00D37768" w:rsidRPr="00D37768">
        <w:rPr>
          <w:rFonts w:hint="eastAsia"/>
        </w:rPr>
        <w:t>前各号に掲げるもののほか、役員等が暴力団又は暴力団員等と社会的に非難されるべき関係を有していると認められるとき。</w:t>
      </w:r>
    </w:p>
    <w:p w:rsidR="00D37768" w:rsidRPr="00D37768" w:rsidRDefault="007E3036" w:rsidP="007E3036">
      <w:pPr>
        <w:ind w:leftChars="100" w:left="440" w:hangingChars="100" w:hanging="220"/>
      </w:pPr>
      <w:r>
        <w:rPr>
          <w:rFonts w:hint="eastAsia"/>
        </w:rPr>
        <w:t xml:space="preserve">(10)　</w:t>
      </w:r>
      <w:r w:rsidR="00D37768" w:rsidRPr="00D37768">
        <w:rPr>
          <w:rFonts w:hint="eastAsia"/>
        </w:rPr>
        <w:t>第11条に規定する暴力団員等からの不当介入に対する通報及び報告の義務を履行しなかったと認められるとき。</w:t>
      </w:r>
    </w:p>
    <w:p w:rsidR="00D37768" w:rsidRPr="00D37768" w:rsidRDefault="00D37768" w:rsidP="00D37768">
      <w:r w:rsidRPr="00D37768">
        <w:rPr>
          <w:rFonts w:hint="eastAsia"/>
        </w:rPr>
        <w:t>2</w:t>
      </w:r>
      <w:r>
        <w:rPr>
          <w:rFonts w:hint="eastAsia"/>
        </w:rPr>
        <w:t xml:space="preserve">　</w:t>
      </w:r>
      <w:r w:rsidRPr="00D37768">
        <w:rPr>
          <w:rFonts w:hint="eastAsia"/>
        </w:rPr>
        <w:t>前条第2項の規定は、前項の規定によりこの契約が解除された場合に準用する。</w:t>
      </w:r>
    </w:p>
    <w:p w:rsidR="00D37768" w:rsidRPr="00D37768" w:rsidRDefault="007E3036" w:rsidP="007E3036">
      <w:pPr>
        <w:ind w:firstLineChars="100" w:firstLine="220"/>
      </w:pPr>
      <w:r>
        <w:rPr>
          <w:rFonts w:hint="eastAsia"/>
        </w:rPr>
        <w:t>（</w:t>
      </w:r>
      <w:r w:rsidR="00D37768" w:rsidRPr="00D37768">
        <w:rPr>
          <w:rFonts w:hint="eastAsia"/>
        </w:rPr>
        <w:t>談合等の不正行為が行われた場合の解除</w:t>
      </w:r>
      <w:r>
        <w:rPr>
          <w:rFonts w:hint="eastAsia"/>
        </w:rPr>
        <w:t>）</w:t>
      </w:r>
    </w:p>
    <w:p w:rsidR="00D37768" w:rsidRPr="00D37768" w:rsidRDefault="00D37768" w:rsidP="007E3036">
      <w:pPr>
        <w:ind w:left="220" w:hangingChars="100" w:hanging="220"/>
      </w:pPr>
      <w:r w:rsidRPr="00D37768">
        <w:rPr>
          <w:rFonts w:hint="eastAsia"/>
        </w:rPr>
        <w:t>第15条の3</w:t>
      </w:r>
      <w:r w:rsidR="007E3036">
        <w:rPr>
          <w:rFonts w:hint="eastAsia"/>
        </w:rPr>
        <w:t xml:space="preserve">　</w:t>
      </w:r>
      <w:r w:rsidRPr="00D37768">
        <w:rPr>
          <w:rFonts w:hint="eastAsia"/>
        </w:rPr>
        <w:t>甲は、乙がこの契約に関して、次の各号のいずれかに該当したときは、契約を解除することができる。この解除により乙に損害を及ぼしても甲はその責を負わないものとする。</w:t>
      </w:r>
    </w:p>
    <w:p w:rsidR="00D37768" w:rsidRPr="00D37768" w:rsidRDefault="007E3036" w:rsidP="007E3036">
      <w:pPr>
        <w:ind w:leftChars="100" w:left="440" w:hangingChars="100" w:hanging="220"/>
      </w:pPr>
      <w:r>
        <w:rPr>
          <w:rFonts w:hint="eastAsia"/>
        </w:rPr>
        <w:t xml:space="preserve">(1)　</w:t>
      </w:r>
      <w:r w:rsidR="00D37768" w:rsidRPr="00D37768">
        <w:rPr>
          <w:rFonts w:hint="eastAsia"/>
        </w:rPr>
        <w:t>公正取引委員会が、乙に違反行為があったとして私的独占の禁止及び公正取引の確保に関する法律</w:t>
      </w:r>
      <w:r>
        <w:rPr>
          <w:rFonts w:hint="eastAsia"/>
        </w:rPr>
        <w:t>（</w:t>
      </w:r>
      <w:r w:rsidR="00D37768" w:rsidRPr="00D37768">
        <w:rPr>
          <w:rFonts w:hint="eastAsia"/>
        </w:rPr>
        <w:t>昭和22年法律第54号。以下「独占禁止法」という。</w:t>
      </w:r>
      <w:r>
        <w:rPr>
          <w:rFonts w:hint="eastAsia"/>
        </w:rPr>
        <w:t>）</w:t>
      </w:r>
      <w:r w:rsidR="00D37768" w:rsidRPr="00D37768">
        <w:rPr>
          <w:rFonts w:hint="eastAsia"/>
        </w:rPr>
        <w:t>第49条第1項に規定する排除措置命令を行い、当該排除措置命令が同条第7</w:t>
      </w:r>
      <w:r w:rsidR="00D37768">
        <w:rPr>
          <w:rFonts w:hint="eastAsia"/>
        </w:rPr>
        <w:t xml:space="preserve">　</w:t>
      </w:r>
      <w:r w:rsidR="00D37768" w:rsidRPr="00D37768">
        <w:rPr>
          <w:rFonts w:hint="eastAsia"/>
        </w:rPr>
        <w:t>項又は独占禁止法第52</w:t>
      </w:r>
      <w:r w:rsidR="00D37768">
        <w:rPr>
          <w:rFonts w:hint="eastAsia"/>
        </w:rPr>
        <w:t xml:space="preserve">　</w:t>
      </w:r>
      <w:r w:rsidR="00D37768" w:rsidRPr="00D37768">
        <w:rPr>
          <w:rFonts w:hint="eastAsia"/>
        </w:rPr>
        <w:t>条第5</w:t>
      </w:r>
      <w:r w:rsidR="00D37768">
        <w:rPr>
          <w:rFonts w:hint="eastAsia"/>
        </w:rPr>
        <w:t xml:space="preserve">　</w:t>
      </w:r>
      <w:r w:rsidR="00D37768" w:rsidRPr="00D37768">
        <w:rPr>
          <w:rFonts w:hint="eastAsia"/>
        </w:rPr>
        <w:t>項の規定により確定したとき。</w:t>
      </w:r>
    </w:p>
    <w:p w:rsidR="00D37768" w:rsidRPr="00D37768" w:rsidRDefault="007E3036" w:rsidP="007E3036">
      <w:pPr>
        <w:ind w:leftChars="100" w:left="440" w:hangingChars="100" w:hanging="220"/>
      </w:pPr>
      <w:r>
        <w:rPr>
          <w:rFonts w:hint="eastAsia"/>
        </w:rPr>
        <w:t xml:space="preserve">(2)　</w:t>
      </w:r>
      <w:r w:rsidR="00D37768" w:rsidRPr="00D37768">
        <w:rPr>
          <w:rFonts w:hint="eastAsia"/>
        </w:rPr>
        <w:t>公正取引委員会が、乙に違反行為があったとして独占禁止法第50条第1項に規定する課</w:t>
      </w:r>
      <w:r w:rsidR="00D37768" w:rsidRPr="00D37768">
        <w:rPr>
          <w:rFonts w:hint="eastAsia"/>
        </w:rPr>
        <w:lastRenderedPageBreak/>
        <w:t>徴金の納付を命じ、当該課徴金納付命令が同条第5項又は独占禁止法第52条第5項の規定により確定したとき。</w:t>
      </w:r>
    </w:p>
    <w:p w:rsidR="00D37768" w:rsidRPr="00D37768" w:rsidRDefault="007E3036" w:rsidP="007E3036">
      <w:pPr>
        <w:ind w:leftChars="100" w:left="440" w:hangingChars="100" w:hanging="220"/>
      </w:pPr>
      <w:r>
        <w:rPr>
          <w:rFonts w:hint="eastAsia"/>
        </w:rPr>
        <w:t xml:space="preserve">(3)　</w:t>
      </w:r>
      <w:r w:rsidR="00D37768" w:rsidRPr="00D37768">
        <w:rPr>
          <w:rFonts w:hint="eastAsia"/>
        </w:rPr>
        <w:t>公正取引委員会が、乙に対して違反行為があったとして行った独占禁止法第66条の規定による審決</w:t>
      </w:r>
      <w:r>
        <w:rPr>
          <w:rFonts w:hint="eastAsia"/>
        </w:rPr>
        <w:t>（</w:t>
      </w:r>
      <w:r w:rsidR="00D37768" w:rsidRPr="00D37768">
        <w:rPr>
          <w:rFonts w:hint="eastAsia"/>
        </w:rPr>
        <w:t>同条第3項の規定による原処分の全部を取り消す審決を除く。</w:t>
      </w:r>
      <w:r>
        <w:rPr>
          <w:rFonts w:hint="eastAsia"/>
        </w:rPr>
        <w:t>）</w:t>
      </w:r>
      <w:r w:rsidR="00D37768" w:rsidRPr="00D37768">
        <w:rPr>
          <w:rFonts w:hint="eastAsia"/>
        </w:rPr>
        <w:t>が確定したとき</w:t>
      </w:r>
      <w:r>
        <w:rPr>
          <w:rFonts w:hint="eastAsia"/>
        </w:rPr>
        <w:t>（</w:t>
      </w:r>
      <w:r w:rsidR="00D37768" w:rsidRPr="00D37768">
        <w:rPr>
          <w:rFonts w:hint="eastAsia"/>
        </w:rPr>
        <w:t>独占禁止法第77条の規定によりこの審決の取消しが提起されたときを除く。</w:t>
      </w:r>
      <w:r>
        <w:rPr>
          <w:rFonts w:hint="eastAsia"/>
        </w:rPr>
        <w:t>）</w:t>
      </w:r>
      <w:r w:rsidR="00D37768" w:rsidRPr="00D37768">
        <w:rPr>
          <w:rFonts w:hint="eastAsia"/>
        </w:rPr>
        <w:t>。</w:t>
      </w:r>
    </w:p>
    <w:p w:rsidR="00D37768" w:rsidRPr="00D37768" w:rsidRDefault="007E3036" w:rsidP="007E3036">
      <w:pPr>
        <w:ind w:leftChars="100" w:left="440" w:hangingChars="100" w:hanging="220"/>
      </w:pPr>
      <w:r>
        <w:rPr>
          <w:rFonts w:hint="eastAsia"/>
        </w:rPr>
        <w:t xml:space="preserve">(4)　</w:t>
      </w:r>
      <w:r w:rsidR="00D37768" w:rsidRPr="00D37768">
        <w:rPr>
          <w:rFonts w:hint="eastAsia"/>
        </w:rPr>
        <w:t>乙が、公正取引委員会が乙に違反行為があったとして行った審決に対し、独占禁止法第77条第1項の規定により、当該審決の取消しの訴えを提起し、その訴えについて請求棄却又は訴え却下の判決が確定したとき。</w:t>
      </w:r>
    </w:p>
    <w:p w:rsidR="00D37768" w:rsidRPr="00D37768" w:rsidRDefault="007E3036" w:rsidP="007E3036">
      <w:pPr>
        <w:ind w:leftChars="100" w:left="440" w:hangingChars="100" w:hanging="220"/>
      </w:pPr>
      <w:r>
        <w:rPr>
          <w:rFonts w:hint="eastAsia"/>
        </w:rPr>
        <w:t xml:space="preserve">(5)　</w:t>
      </w:r>
      <w:r w:rsidR="00D37768" w:rsidRPr="00D37768">
        <w:rPr>
          <w:rFonts w:hint="eastAsia"/>
        </w:rPr>
        <w:t>乙</w:t>
      </w:r>
      <w:r>
        <w:rPr>
          <w:rFonts w:hint="eastAsia"/>
        </w:rPr>
        <w:t>（</w:t>
      </w:r>
      <w:r w:rsidR="00D37768" w:rsidRPr="00D37768">
        <w:rPr>
          <w:rFonts w:hint="eastAsia"/>
        </w:rPr>
        <w:t>法人の場合にあっては、その役員又はその使用人</w:t>
      </w:r>
      <w:r>
        <w:rPr>
          <w:rFonts w:hint="eastAsia"/>
        </w:rPr>
        <w:t>）</w:t>
      </w:r>
      <w:r w:rsidR="00D37768" w:rsidRPr="00D37768">
        <w:rPr>
          <w:rFonts w:hint="eastAsia"/>
        </w:rPr>
        <w:t>について刑法</w:t>
      </w:r>
      <w:r>
        <w:rPr>
          <w:rFonts w:hint="eastAsia"/>
        </w:rPr>
        <w:t>（</w:t>
      </w:r>
      <w:r w:rsidR="00D37768" w:rsidRPr="00D37768">
        <w:rPr>
          <w:rFonts w:hint="eastAsia"/>
        </w:rPr>
        <w:t>明治40年法律第45号</w:t>
      </w:r>
      <w:r>
        <w:rPr>
          <w:rFonts w:hint="eastAsia"/>
        </w:rPr>
        <w:t>）</w:t>
      </w:r>
      <w:r w:rsidR="00D37768" w:rsidRPr="00D37768">
        <w:rPr>
          <w:rFonts w:hint="eastAsia"/>
        </w:rPr>
        <w:t>第96</w:t>
      </w:r>
      <w:r w:rsidR="00D37768">
        <w:rPr>
          <w:rFonts w:hint="eastAsia"/>
        </w:rPr>
        <w:t xml:space="preserve">　</w:t>
      </w:r>
      <w:r w:rsidR="00D37768" w:rsidRPr="00D37768">
        <w:rPr>
          <w:rFonts w:hint="eastAsia"/>
        </w:rPr>
        <w:t>条の6</w:t>
      </w:r>
      <w:r w:rsidR="00D37768">
        <w:rPr>
          <w:rFonts w:hint="eastAsia"/>
        </w:rPr>
        <w:t xml:space="preserve">　</w:t>
      </w:r>
      <w:r w:rsidR="00D37768" w:rsidRPr="00D37768">
        <w:rPr>
          <w:rFonts w:hint="eastAsia"/>
        </w:rPr>
        <w:t>又は第198</w:t>
      </w:r>
      <w:r w:rsidR="00D37768">
        <w:rPr>
          <w:rFonts w:hint="eastAsia"/>
        </w:rPr>
        <w:t xml:space="preserve">　</w:t>
      </w:r>
      <w:r w:rsidR="00D37768" w:rsidRPr="00D37768">
        <w:rPr>
          <w:rFonts w:hint="eastAsia"/>
        </w:rPr>
        <w:t>条の規定による刑が確定したとき。</w:t>
      </w:r>
    </w:p>
    <w:p w:rsidR="00D37768" w:rsidRPr="00D37768" w:rsidRDefault="00D37768" w:rsidP="007E3036">
      <w:pPr>
        <w:ind w:left="220" w:hangingChars="100" w:hanging="220"/>
      </w:pPr>
      <w:r w:rsidRPr="00D37768">
        <w:rPr>
          <w:rFonts w:hint="eastAsia"/>
        </w:rPr>
        <w:t>2</w:t>
      </w:r>
      <w:r>
        <w:rPr>
          <w:rFonts w:hint="eastAsia"/>
        </w:rPr>
        <w:t xml:space="preserve">　</w:t>
      </w:r>
      <w:r w:rsidRPr="00D37768">
        <w:rPr>
          <w:rFonts w:hint="eastAsia"/>
        </w:rPr>
        <w:t>第18</w:t>
      </w:r>
      <w:r>
        <w:rPr>
          <w:rFonts w:hint="eastAsia"/>
        </w:rPr>
        <w:t xml:space="preserve">　</w:t>
      </w:r>
      <w:r w:rsidRPr="00D37768">
        <w:rPr>
          <w:rFonts w:hint="eastAsia"/>
        </w:rPr>
        <w:t>条第2項及び第3項の規定は、前項の規定によりこの契約が解除された場合に準用する。</w:t>
      </w:r>
    </w:p>
    <w:p w:rsidR="00D37768" w:rsidRPr="00D37768" w:rsidRDefault="007E3036" w:rsidP="007E3036">
      <w:pPr>
        <w:ind w:firstLineChars="100" w:firstLine="220"/>
      </w:pPr>
      <w:r>
        <w:rPr>
          <w:rFonts w:hint="eastAsia"/>
        </w:rPr>
        <w:t>（</w:t>
      </w:r>
      <w:r w:rsidR="00D37768" w:rsidRPr="00D37768">
        <w:rPr>
          <w:rFonts w:hint="eastAsia"/>
        </w:rPr>
        <w:t>賠償の予約</w:t>
      </w:r>
      <w:r>
        <w:rPr>
          <w:rFonts w:hint="eastAsia"/>
        </w:rPr>
        <w:t>）</w:t>
      </w:r>
    </w:p>
    <w:p w:rsidR="00D37768" w:rsidRPr="00D37768" w:rsidRDefault="00D37768" w:rsidP="007E3036">
      <w:pPr>
        <w:ind w:left="220" w:hangingChars="100" w:hanging="220"/>
      </w:pPr>
      <w:r w:rsidRPr="00D37768">
        <w:rPr>
          <w:rFonts w:hint="eastAsia"/>
        </w:rPr>
        <w:t>第16条</w:t>
      </w:r>
      <w:r>
        <w:rPr>
          <w:rFonts w:hint="eastAsia"/>
        </w:rPr>
        <w:t xml:space="preserve">　</w:t>
      </w:r>
      <w:r w:rsidRPr="00D37768">
        <w:rPr>
          <w:rFonts w:hint="eastAsia"/>
        </w:rPr>
        <w:t>乙は、第15条の3第１項各号に該当するときは、甲が契約を解除するか否かにかかわらず、賠償金として、委託料の10分の2に相当する額を甲が指定する期間内に支払わなければならない。業務が完了した後においても適用する。ただし、次に掲げる場合は、この限りでない。</w:t>
      </w:r>
    </w:p>
    <w:p w:rsidR="00D37768" w:rsidRPr="00D37768" w:rsidRDefault="007E3036" w:rsidP="007E3036">
      <w:pPr>
        <w:ind w:leftChars="100" w:left="440" w:hangingChars="100" w:hanging="220"/>
      </w:pPr>
      <w:r>
        <w:rPr>
          <w:rFonts w:hint="eastAsia"/>
        </w:rPr>
        <w:t>(1)</w:t>
      </w:r>
      <w:r w:rsidR="00D37768">
        <w:rPr>
          <w:rFonts w:hint="eastAsia"/>
        </w:rPr>
        <w:t xml:space="preserve">　</w:t>
      </w:r>
      <w:r w:rsidR="00D37768" w:rsidRPr="00D37768">
        <w:rPr>
          <w:rFonts w:hint="eastAsia"/>
        </w:rPr>
        <w:t>第15条の3第1項第1号から第4号までのいずれかに該当する場合であって、排除措置命令若しくは納付命令又は審決の対象となる行為が、独占禁止法第2条第9項の規定に基づく不公正な取引方法</w:t>
      </w:r>
      <w:r>
        <w:rPr>
          <w:rFonts w:hint="eastAsia"/>
        </w:rPr>
        <w:t>（</w:t>
      </w:r>
      <w:r w:rsidR="00D37768" w:rsidRPr="00D37768">
        <w:rPr>
          <w:rFonts w:hint="eastAsia"/>
        </w:rPr>
        <w:t>昭和57年6月18日公正取引委員会告示第15号</w:t>
      </w:r>
      <w:r>
        <w:rPr>
          <w:rFonts w:hint="eastAsia"/>
        </w:rPr>
        <w:t>）</w:t>
      </w:r>
      <w:r w:rsidR="00D37768" w:rsidRPr="00D37768">
        <w:rPr>
          <w:rFonts w:hint="eastAsia"/>
        </w:rPr>
        <w:t>第6項に規定する不当廉売である場合その他甲が特に認める場合</w:t>
      </w:r>
    </w:p>
    <w:p w:rsidR="00D37768" w:rsidRPr="00D37768" w:rsidRDefault="00734C49" w:rsidP="00734C49">
      <w:pPr>
        <w:ind w:firstLineChars="100" w:firstLine="220"/>
      </w:pPr>
      <w:r>
        <w:rPr>
          <w:rFonts w:hint="eastAsia"/>
        </w:rPr>
        <w:t>(2)</w:t>
      </w:r>
      <w:r w:rsidR="00D37768">
        <w:rPr>
          <w:rFonts w:hint="eastAsia"/>
        </w:rPr>
        <w:t xml:space="preserve">　</w:t>
      </w:r>
      <w:r w:rsidR="00D37768" w:rsidRPr="00D37768">
        <w:rPr>
          <w:rFonts w:hint="eastAsia"/>
        </w:rPr>
        <w:t>第15条の3第1項第5号に該当する場合であって</w:t>
      </w:r>
      <w:r>
        <w:rPr>
          <w:rFonts w:hint="eastAsia"/>
        </w:rPr>
        <w:t>、</w:t>
      </w:r>
      <w:r w:rsidR="00D37768" w:rsidRPr="00D37768">
        <w:rPr>
          <w:rFonts w:hint="eastAsia"/>
        </w:rPr>
        <w:t>刑法第198</w:t>
      </w:r>
      <w:r w:rsidR="00D37768">
        <w:rPr>
          <w:rFonts w:hint="eastAsia"/>
        </w:rPr>
        <w:t xml:space="preserve">　</w:t>
      </w:r>
      <w:r w:rsidR="00D37768" w:rsidRPr="00D37768">
        <w:rPr>
          <w:rFonts w:hint="eastAsia"/>
        </w:rPr>
        <w:t>条の規定による刑が確</w:t>
      </w:r>
    </w:p>
    <w:p w:rsidR="00734C49" w:rsidRDefault="00D37768" w:rsidP="00734C49">
      <w:pPr>
        <w:ind w:firstLineChars="200" w:firstLine="440"/>
      </w:pPr>
      <w:r w:rsidRPr="00D37768">
        <w:rPr>
          <w:rFonts w:hint="eastAsia"/>
        </w:rPr>
        <w:t>定した場合</w:t>
      </w:r>
    </w:p>
    <w:p w:rsidR="00D37768" w:rsidRPr="00D37768" w:rsidRDefault="00D37768" w:rsidP="00D37768">
      <w:r w:rsidRPr="00D37768">
        <w:rPr>
          <w:rFonts w:hint="eastAsia"/>
        </w:rPr>
        <w:t>2</w:t>
      </w:r>
      <w:r>
        <w:rPr>
          <w:rFonts w:hint="eastAsia"/>
        </w:rPr>
        <w:t xml:space="preserve">　</w:t>
      </w:r>
      <w:r w:rsidRPr="00D37768">
        <w:rPr>
          <w:rFonts w:hint="eastAsia"/>
        </w:rPr>
        <w:t>前項の規定にかかわらず、甲は、甲に生じた実際の損害金が同項に規定する賠償金の額を超</w:t>
      </w:r>
    </w:p>
    <w:p w:rsidR="00D37768" w:rsidRPr="00D37768" w:rsidRDefault="00D37768" w:rsidP="00734C49">
      <w:pPr>
        <w:ind w:firstLineChars="100" w:firstLine="220"/>
      </w:pPr>
      <w:r w:rsidRPr="00D37768">
        <w:rPr>
          <w:rFonts w:hint="eastAsia"/>
        </w:rPr>
        <w:t>える場合においては、乙に対してその超過分につき賠償を請求することができる。</w:t>
      </w:r>
    </w:p>
    <w:p w:rsidR="00D37768" w:rsidRPr="00D37768" w:rsidRDefault="00D37768" w:rsidP="00734C49">
      <w:pPr>
        <w:ind w:left="220" w:hangingChars="100" w:hanging="220"/>
      </w:pPr>
      <w:r w:rsidRPr="00D37768">
        <w:rPr>
          <w:rFonts w:hint="eastAsia"/>
        </w:rPr>
        <w:t>3</w:t>
      </w:r>
      <w:r>
        <w:rPr>
          <w:rFonts w:hint="eastAsia"/>
        </w:rPr>
        <w:t xml:space="preserve">　</w:t>
      </w:r>
      <w:r w:rsidRPr="00D37768">
        <w:rPr>
          <w:rFonts w:hint="eastAsia"/>
        </w:rPr>
        <w:t>前2項の場合において、乙が共同企業体であるときは、代表者又は構成員は、賠償金を共同連帯して甲に支払わなければならない。乙が既に解散しているときは、代表者であった者又は構成員であった者についても、同様とする。</w:t>
      </w:r>
    </w:p>
    <w:p w:rsidR="00D37768" w:rsidRPr="00D37768" w:rsidRDefault="007E3036" w:rsidP="00734C49">
      <w:pPr>
        <w:ind w:firstLineChars="100" w:firstLine="220"/>
      </w:pPr>
      <w:r>
        <w:rPr>
          <w:rFonts w:hint="eastAsia"/>
        </w:rPr>
        <w:t>（</w:t>
      </w:r>
      <w:r w:rsidR="00D37768" w:rsidRPr="00D37768">
        <w:rPr>
          <w:rFonts w:hint="eastAsia"/>
        </w:rPr>
        <w:t>賠償金等の徴収</w:t>
      </w:r>
      <w:r>
        <w:rPr>
          <w:rFonts w:hint="eastAsia"/>
        </w:rPr>
        <w:t>）</w:t>
      </w:r>
    </w:p>
    <w:p w:rsidR="00D37768" w:rsidRPr="00D37768" w:rsidRDefault="00D37768" w:rsidP="00734C49">
      <w:pPr>
        <w:ind w:left="220" w:hangingChars="100" w:hanging="220"/>
      </w:pPr>
      <w:r w:rsidRPr="00D37768">
        <w:rPr>
          <w:rFonts w:hint="eastAsia"/>
        </w:rPr>
        <w:t>第17条</w:t>
      </w:r>
      <w:r>
        <w:rPr>
          <w:rFonts w:hint="eastAsia"/>
        </w:rPr>
        <w:t xml:space="preserve">　</w:t>
      </w:r>
      <w:r w:rsidRPr="00D37768">
        <w:rPr>
          <w:rFonts w:hint="eastAsia"/>
        </w:rPr>
        <w:t>乙がこの契約に基づく賠償金、損害金又は違約金を甲の指定する期間内に支払わないときは、甲は、その支払わない額に甲の指定する期間を経過した日から委託料の支払日までの日数に応じて年5パーセントの割合で計算した利息を付した額と、甲の支払うべき委託料とを相殺し、なお不足があるときは追徴する。2</w:t>
      </w:r>
      <w:r>
        <w:rPr>
          <w:rFonts w:hint="eastAsia"/>
        </w:rPr>
        <w:t xml:space="preserve">　</w:t>
      </w:r>
      <w:r w:rsidRPr="00D37768">
        <w:rPr>
          <w:rFonts w:hint="eastAsia"/>
        </w:rPr>
        <w:t>前項の追徴をする場合には、甲は、乙から遅延日数につき年5パーセントの割合で計算した額の延滞金を徴収する。ただし、計算した延滞金の額が、100円に満たないときは、この限りでない。</w:t>
      </w:r>
    </w:p>
    <w:p w:rsidR="00D37768" w:rsidRPr="00D37768" w:rsidRDefault="007E3036" w:rsidP="00734C49">
      <w:pPr>
        <w:ind w:firstLineChars="100" w:firstLine="220"/>
      </w:pPr>
      <w:r>
        <w:rPr>
          <w:rFonts w:hint="eastAsia"/>
        </w:rPr>
        <w:t>（</w:t>
      </w:r>
      <w:r w:rsidR="00D37768" w:rsidRPr="00D37768">
        <w:rPr>
          <w:rFonts w:hint="eastAsia"/>
        </w:rPr>
        <w:t>年当たりの割合の基礎となる日数</w:t>
      </w:r>
      <w:r>
        <w:rPr>
          <w:rFonts w:hint="eastAsia"/>
        </w:rPr>
        <w:t>）</w:t>
      </w:r>
    </w:p>
    <w:p w:rsidR="00D37768" w:rsidRPr="00D37768" w:rsidRDefault="00D37768" w:rsidP="00734C49">
      <w:pPr>
        <w:ind w:left="220" w:hangingChars="100" w:hanging="220"/>
      </w:pPr>
      <w:r w:rsidRPr="00D37768">
        <w:rPr>
          <w:rFonts w:hint="eastAsia"/>
        </w:rPr>
        <w:t>第18条</w:t>
      </w:r>
      <w:r>
        <w:rPr>
          <w:rFonts w:hint="eastAsia"/>
        </w:rPr>
        <w:t xml:space="preserve">　</w:t>
      </w:r>
      <w:r w:rsidRPr="00D37768">
        <w:rPr>
          <w:rFonts w:hint="eastAsia"/>
        </w:rPr>
        <w:t>第7条及び前条の規定による違約金、遅延利息等の額を計算する場合における年当たりの割合は、閏年の日を含む期間についても、365日当たりの割合とする。</w:t>
      </w:r>
    </w:p>
    <w:p w:rsidR="00D37768" w:rsidRPr="00D37768" w:rsidRDefault="007E3036" w:rsidP="00D37768">
      <w:r>
        <w:rPr>
          <w:rFonts w:hint="eastAsia"/>
        </w:rPr>
        <w:t>（</w:t>
      </w:r>
      <w:r w:rsidR="00D37768" w:rsidRPr="00D37768">
        <w:rPr>
          <w:rFonts w:hint="eastAsia"/>
        </w:rPr>
        <w:t>機器の返還等</w:t>
      </w:r>
      <w:r>
        <w:rPr>
          <w:rFonts w:hint="eastAsia"/>
        </w:rPr>
        <w:t>）</w:t>
      </w:r>
    </w:p>
    <w:p w:rsidR="00D37768" w:rsidRPr="00D37768" w:rsidRDefault="00D37768" w:rsidP="00734C49">
      <w:pPr>
        <w:ind w:left="220" w:hangingChars="100" w:hanging="220"/>
      </w:pPr>
      <w:r w:rsidRPr="00D37768">
        <w:rPr>
          <w:rFonts w:hint="eastAsia"/>
        </w:rPr>
        <w:t>第19条</w:t>
      </w:r>
      <w:r>
        <w:rPr>
          <w:rFonts w:hint="eastAsia"/>
        </w:rPr>
        <w:t xml:space="preserve">　</w:t>
      </w:r>
      <w:r w:rsidRPr="00D37768">
        <w:rPr>
          <w:rFonts w:hint="eastAsia"/>
        </w:rPr>
        <w:t>甲は、第15条及び第15条の2並びに第15条の3の規定に基づき契約を解除したとき</w:t>
      </w:r>
      <w:r w:rsidRPr="00D37768">
        <w:rPr>
          <w:rFonts w:hint="eastAsia"/>
        </w:rPr>
        <w:lastRenderedPageBreak/>
        <w:t>は、機器の通常の消耗として乙が認めたものを除き、直ちに甲の負担で機器を原状に回復したうえ、乙の指定する場所に返還するものとする。ただし、乙の承諾を得たときは、この限りでない。</w:t>
      </w:r>
    </w:p>
    <w:p w:rsidR="00734C49" w:rsidRDefault="00D37768" w:rsidP="00734C49">
      <w:pPr>
        <w:ind w:left="220" w:hangingChars="100" w:hanging="220"/>
      </w:pPr>
      <w:r w:rsidRPr="00D37768">
        <w:rPr>
          <w:rFonts w:hint="eastAsia"/>
        </w:rPr>
        <w:t>2</w:t>
      </w:r>
      <w:r>
        <w:rPr>
          <w:rFonts w:hint="eastAsia"/>
        </w:rPr>
        <w:t xml:space="preserve">　</w:t>
      </w:r>
      <w:r w:rsidRPr="00D37768">
        <w:rPr>
          <w:rFonts w:hint="eastAsia"/>
        </w:rPr>
        <w:t>機器の返還に要する費用は、甲の負担とする。ただし、乙の責めに帰する理由によりこの契約を解除した場合における機器の返還に要する費用は、乙の負担とする。</w:t>
      </w:r>
    </w:p>
    <w:p w:rsidR="00D37768" w:rsidRPr="00D37768" w:rsidRDefault="007E3036" w:rsidP="00734C49">
      <w:pPr>
        <w:ind w:firstLineChars="100" w:firstLine="220"/>
      </w:pPr>
      <w:r>
        <w:rPr>
          <w:rFonts w:hint="eastAsia"/>
        </w:rPr>
        <w:t>（</w:t>
      </w:r>
      <w:r w:rsidR="00D37768" w:rsidRPr="00D37768">
        <w:rPr>
          <w:rFonts w:hint="eastAsia"/>
        </w:rPr>
        <w:t>特約事項</w:t>
      </w:r>
      <w:r>
        <w:rPr>
          <w:rFonts w:hint="eastAsia"/>
        </w:rPr>
        <w:t>）</w:t>
      </w:r>
    </w:p>
    <w:p w:rsidR="00D37768" w:rsidRPr="00D37768" w:rsidRDefault="00D37768" w:rsidP="00734C49">
      <w:pPr>
        <w:ind w:left="220" w:hangingChars="100" w:hanging="220"/>
      </w:pPr>
      <w:r w:rsidRPr="00D37768">
        <w:rPr>
          <w:rFonts w:hint="eastAsia"/>
        </w:rPr>
        <w:t>第20条</w:t>
      </w:r>
      <w:r>
        <w:rPr>
          <w:rFonts w:hint="eastAsia"/>
        </w:rPr>
        <w:t xml:space="preserve">　</w:t>
      </w:r>
      <w:r w:rsidRPr="00D37768">
        <w:rPr>
          <w:rFonts w:hint="eastAsia"/>
        </w:rPr>
        <w:t>甲は、翌年度以降において甲の歳出予算におけるこの契約の契約金額について減額又は削除された場合には、この契約を解除するものとする。</w:t>
      </w:r>
    </w:p>
    <w:p w:rsidR="00D37768" w:rsidRPr="00D37768" w:rsidRDefault="00D37768" w:rsidP="00734C49">
      <w:pPr>
        <w:ind w:left="220" w:hangingChars="100" w:hanging="220"/>
      </w:pPr>
      <w:r w:rsidRPr="00D37768">
        <w:rPr>
          <w:rFonts w:hint="eastAsia"/>
        </w:rPr>
        <w:t>2</w:t>
      </w:r>
      <w:r>
        <w:rPr>
          <w:rFonts w:hint="eastAsia"/>
        </w:rPr>
        <w:t xml:space="preserve">　</w:t>
      </w:r>
      <w:r w:rsidRPr="00D37768">
        <w:rPr>
          <w:rFonts w:hint="eastAsia"/>
        </w:rPr>
        <w:t>乙は、前項の規定によりこの契約を解除された場合において、乙に損害が生じたときは、甲にその損害の賠償を請求することができる。</w:t>
      </w:r>
    </w:p>
    <w:p w:rsidR="00D37768" w:rsidRPr="00D37768" w:rsidRDefault="007E3036" w:rsidP="00734C49">
      <w:pPr>
        <w:ind w:firstLineChars="100" w:firstLine="220"/>
      </w:pPr>
      <w:r>
        <w:rPr>
          <w:rFonts w:hint="eastAsia"/>
        </w:rPr>
        <w:t>（</w:t>
      </w:r>
      <w:r w:rsidR="00D37768" w:rsidRPr="00D37768">
        <w:rPr>
          <w:rFonts w:hint="eastAsia"/>
        </w:rPr>
        <w:t>契約の費用</w:t>
      </w:r>
      <w:r>
        <w:rPr>
          <w:rFonts w:hint="eastAsia"/>
        </w:rPr>
        <w:t>）</w:t>
      </w:r>
    </w:p>
    <w:p w:rsidR="00D37768" w:rsidRPr="00D37768" w:rsidRDefault="00D37768" w:rsidP="00D37768">
      <w:r w:rsidRPr="00D37768">
        <w:rPr>
          <w:rFonts w:hint="eastAsia"/>
        </w:rPr>
        <w:t>第21条</w:t>
      </w:r>
      <w:r>
        <w:rPr>
          <w:rFonts w:hint="eastAsia"/>
        </w:rPr>
        <w:t xml:space="preserve">　</w:t>
      </w:r>
      <w:r w:rsidRPr="00D37768">
        <w:rPr>
          <w:rFonts w:hint="eastAsia"/>
        </w:rPr>
        <w:t>この契約に要する費用は、乙の負担とする。</w:t>
      </w:r>
    </w:p>
    <w:p w:rsidR="00D37768" w:rsidRPr="00D37768" w:rsidRDefault="007E3036" w:rsidP="00734C49">
      <w:pPr>
        <w:ind w:firstLineChars="100" w:firstLine="220"/>
      </w:pPr>
      <w:r>
        <w:rPr>
          <w:rFonts w:hint="eastAsia"/>
        </w:rPr>
        <w:t>（</w:t>
      </w:r>
      <w:r w:rsidR="00D37768" w:rsidRPr="00D37768">
        <w:rPr>
          <w:rFonts w:hint="eastAsia"/>
        </w:rPr>
        <w:t>消費税及び地方消費税</w:t>
      </w:r>
      <w:r>
        <w:rPr>
          <w:rFonts w:hint="eastAsia"/>
        </w:rPr>
        <w:t>）</w:t>
      </w:r>
    </w:p>
    <w:p w:rsidR="00D37768" w:rsidRPr="00D37768" w:rsidRDefault="00D37768" w:rsidP="00734C49">
      <w:pPr>
        <w:ind w:left="220" w:hangingChars="100" w:hanging="220"/>
      </w:pPr>
      <w:r w:rsidRPr="00D37768">
        <w:rPr>
          <w:rFonts w:hint="eastAsia"/>
        </w:rPr>
        <w:t>第22条</w:t>
      </w:r>
      <w:r>
        <w:rPr>
          <w:rFonts w:hint="eastAsia"/>
        </w:rPr>
        <w:t xml:space="preserve">　</w:t>
      </w:r>
      <w:r w:rsidRPr="00D37768">
        <w:rPr>
          <w:rFonts w:hint="eastAsia"/>
        </w:rPr>
        <w:t>第5条に定める月額に付されている消費税及び地方消費税の額はこの契約の締結時におけるものであって、以後賃貸借料に付すべき消費税及び地方消費税の税率については、使用月末日時点において施行されている消費税法及び地方税法によるものとする。</w:t>
      </w:r>
    </w:p>
    <w:p w:rsidR="00D37768" w:rsidRPr="00D37768" w:rsidRDefault="007E3036" w:rsidP="00734C49">
      <w:pPr>
        <w:ind w:firstLineChars="100" w:firstLine="220"/>
      </w:pPr>
      <w:r>
        <w:rPr>
          <w:rFonts w:hint="eastAsia"/>
        </w:rPr>
        <w:t>（</w:t>
      </w:r>
      <w:r w:rsidR="00D37768" w:rsidRPr="00D37768">
        <w:rPr>
          <w:rFonts w:hint="eastAsia"/>
        </w:rPr>
        <w:t>疑義の決定等</w:t>
      </w:r>
      <w:r>
        <w:rPr>
          <w:rFonts w:hint="eastAsia"/>
        </w:rPr>
        <w:t>）</w:t>
      </w:r>
    </w:p>
    <w:p w:rsidR="00D37768" w:rsidRPr="00D37768" w:rsidRDefault="00D37768" w:rsidP="00734C49">
      <w:pPr>
        <w:ind w:left="220" w:hangingChars="100" w:hanging="220"/>
      </w:pPr>
      <w:r w:rsidRPr="00D37768">
        <w:rPr>
          <w:rFonts w:hint="eastAsia"/>
        </w:rPr>
        <w:t>第23条</w:t>
      </w:r>
      <w:r>
        <w:rPr>
          <w:rFonts w:hint="eastAsia"/>
        </w:rPr>
        <w:t xml:space="preserve">　</w:t>
      </w:r>
      <w:r w:rsidRPr="00D37768">
        <w:rPr>
          <w:rFonts w:hint="eastAsia"/>
        </w:rPr>
        <w:t>この契約に関する疑義及びこの契約に定めのない事項については、甲乙協議のうえ定めるものとする。</w:t>
      </w:r>
    </w:p>
    <w:p w:rsidR="00D37768" w:rsidRPr="00D37768" w:rsidRDefault="007E3036" w:rsidP="00734C49">
      <w:pPr>
        <w:ind w:firstLineChars="100" w:firstLine="220"/>
      </w:pPr>
      <w:r>
        <w:rPr>
          <w:rFonts w:hint="eastAsia"/>
        </w:rPr>
        <w:t>（</w:t>
      </w:r>
      <w:r w:rsidR="00D37768" w:rsidRPr="00D37768">
        <w:rPr>
          <w:rFonts w:hint="eastAsia"/>
        </w:rPr>
        <w:t>裁判管轄</w:t>
      </w:r>
      <w:r>
        <w:rPr>
          <w:rFonts w:hint="eastAsia"/>
        </w:rPr>
        <w:t>）</w:t>
      </w:r>
    </w:p>
    <w:p w:rsidR="00D37768" w:rsidRDefault="00D37768" w:rsidP="00734C49">
      <w:pPr>
        <w:ind w:left="220" w:hangingChars="100" w:hanging="220"/>
      </w:pPr>
      <w:r w:rsidRPr="00D37768">
        <w:rPr>
          <w:rFonts w:hint="eastAsia"/>
        </w:rPr>
        <w:t>第24条</w:t>
      </w:r>
      <w:r>
        <w:rPr>
          <w:rFonts w:hint="eastAsia"/>
        </w:rPr>
        <w:t xml:space="preserve">　</w:t>
      </w:r>
      <w:r w:rsidRPr="00D37768">
        <w:rPr>
          <w:rFonts w:hint="eastAsia"/>
        </w:rPr>
        <w:t>この契約に関して生じた甲乙間の紛争については、高知地方裁判所を第一審の専属的合意管轄裁判所とする。</w:t>
      </w:r>
    </w:p>
    <w:p w:rsidR="00734C49" w:rsidRDefault="00734C49" w:rsidP="00734C49">
      <w:pPr>
        <w:ind w:left="220" w:hangingChars="100" w:hanging="220"/>
      </w:pPr>
    </w:p>
    <w:p w:rsidR="00D37768" w:rsidRPr="00D37768" w:rsidRDefault="00D37768" w:rsidP="00734C49">
      <w:pPr>
        <w:ind w:firstLineChars="100" w:firstLine="220"/>
      </w:pPr>
      <w:r w:rsidRPr="00D37768">
        <w:rPr>
          <w:rFonts w:hint="eastAsia"/>
        </w:rPr>
        <w:t>上記契約の締結を証するため、この契約書2通を作成し、当事者がそれぞれ記名押印のうえ、各自その１通を保有する。</w:t>
      </w:r>
    </w:p>
    <w:p w:rsidR="00734C49" w:rsidRDefault="00734C49" w:rsidP="00D37768"/>
    <w:p w:rsidR="00D37768" w:rsidRPr="00D37768" w:rsidRDefault="00734C49" w:rsidP="00734C49">
      <w:pPr>
        <w:ind w:firstLineChars="100" w:firstLine="220"/>
      </w:pPr>
      <w:r>
        <w:rPr>
          <w:rFonts w:hint="eastAsia"/>
        </w:rPr>
        <w:t xml:space="preserve">令和　</w:t>
      </w:r>
      <w:r w:rsidR="00D37768" w:rsidRPr="00D37768">
        <w:rPr>
          <w:rFonts w:hint="eastAsia"/>
        </w:rPr>
        <w:t>年</w:t>
      </w:r>
      <w:r w:rsidR="00D37768">
        <w:rPr>
          <w:rFonts w:hint="eastAsia"/>
        </w:rPr>
        <w:t xml:space="preserve">　</w:t>
      </w:r>
      <w:r w:rsidR="00D37768" w:rsidRPr="00D37768">
        <w:rPr>
          <w:rFonts w:hint="eastAsia"/>
        </w:rPr>
        <w:t>月</w:t>
      </w:r>
      <w:r w:rsidR="00D37768">
        <w:rPr>
          <w:rFonts w:hint="eastAsia"/>
        </w:rPr>
        <w:t xml:space="preserve">　</w:t>
      </w:r>
      <w:r w:rsidR="00D37768" w:rsidRPr="00D37768">
        <w:rPr>
          <w:rFonts w:hint="eastAsia"/>
        </w:rPr>
        <w:t>日</w:t>
      </w:r>
    </w:p>
    <w:p w:rsidR="00734C49" w:rsidRDefault="00734C49" w:rsidP="00D37768"/>
    <w:p w:rsidR="00734C49" w:rsidRDefault="00734C49" w:rsidP="00D37768"/>
    <w:p w:rsidR="00D37768" w:rsidRPr="00D37768" w:rsidRDefault="00D37768" w:rsidP="00734C49">
      <w:pPr>
        <w:ind w:firstLineChars="1500" w:firstLine="3300"/>
      </w:pPr>
      <w:r w:rsidRPr="00D37768">
        <w:rPr>
          <w:rFonts w:hint="eastAsia"/>
        </w:rPr>
        <w:t>甲</w:t>
      </w:r>
      <w:r>
        <w:rPr>
          <w:rFonts w:hint="eastAsia"/>
        </w:rPr>
        <w:t xml:space="preserve">　高知県市町村総合事務組合</w:t>
      </w:r>
    </w:p>
    <w:p w:rsidR="00734C49" w:rsidRDefault="00734C49" w:rsidP="00D37768"/>
    <w:p w:rsidR="00734C49" w:rsidRDefault="00734C49" w:rsidP="00D37768"/>
    <w:p w:rsidR="00734C49" w:rsidRDefault="00734C49" w:rsidP="00D37768"/>
    <w:p w:rsidR="00D37768" w:rsidRPr="00D37768" w:rsidRDefault="00D37768" w:rsidP="00734C49">
      <w:pPr>
        <w:ind w:firstLineChars="1500" w:firstLine="3300"/>
      </w:pPr>
      <w:r w:rsidRPr="00D37768">
        <w:rPr>
          <w:rFonts w:hint="eastAsia"/>
        </w:rPr>
        <w:t>乙</w:t>
      </w:r>
      <w:r>
        <w:rPr>
          <w:rFonts w:hint="eastAsia"/>
        </w:rPr>
        <w:t xml:space="preserve">　</w:t>
      </w:r>
    </w:p>
    <w:p w:rsidR="006063D9" w:rsidRDefault="006063D9">
      <w:pPr>
        <w:widowControl/>
        <w:adjustRightInd/>
        <w:jc w:val="left"/>
        <w:textAlignment w:val="auto"/>
      </w:pPr>
      <w:r>
        <w:br w:type="page"/>
      </w:r>
    </w:p>
    <w:p w:rsidR="006063D9" w:rsidRPr="00A83C7A" w:rsidRDefault="006063D9" w:rsidP="006063D9">
      <w:pPr>
        <w:snapToGrid w:val="0"/>
        <w:rPr>
          <w:rFonts w:asciiTheme="minorEastAsia" w:eastAsiaTheme="minorEastAsia" w:hAnsiTheme="minorEastAsia" w:cs="メイリオ"/>
          <w:spacing w:val="6"/>
        </w:rPr>
      </w:pPr>
      <w:r w:rsidRPr="00A83C7A">
        <w:rPr>
          <w:rFonts w:asciiTheme="minorEastAsia" w:eastAsiaTheme="minorEastAsia" w:hAnsiTheme="minorEastAsia" w:cs="メイリオ" w:hint="eastAsia"/>
        </w:rPr>
        <w:lastRenderedPageBreak/>
        <w:t>別紙</w:t>
      </w:r>
      <w:r>
        <w:rPr>
          <w:rFonts w:asciiTheme="minorEastAsia" w:eastAsiaTheme="minorEastAsia" w:hAnsiTheme="minorEastAsia" w:cs="メイリオ" w:hint="eastAsia"/>
        </w:rPr>
        <w:t xml:space="preserve">1　</w:t>
      </w:r>
      <w:r w:rsidRPr="00A83C7A">
        <w:rPr>
          <w:rFonts w:asciiTheme="minorEastAsia" w:eastAsiaTheme="minorEastAsia" w:hAnsiTheme="minorEastAsia" w:cs="メイリオ" w:hint="eastAsia"/>
        </w:rPr>
        <w:t>賃貸借契約にかかる契約期間中の各年度の賃貸借料内訳及び賃貸借料の総額</w:t>
      </w:r>
    </w:p>
    <w:p w:rsidR="006063D9" w:rsidRPr="00A83C7A" w:rsidRDefault="006063D9" w:rsidP="006063D9">
      <w:pPr>
        <w:snapToGrid w:val="0"/>
        <w:rPr>
          <w:rFonts w:asciiTheme="minorEastAsia" w:eastAsiaTheme="minorEastAsia" w:hAnsiTheme="minorEastAsia" w:cs="メイリオ"/>
          <w:spacing w:val="6"/>
        </w:rPr>
      </w:pPr>
      <w:r>
        <w:rPr>
          <w:rFonts w:asciiTheme="minorEastAsia" w:eastAsiaTheme="minorEastAsia" w:hAnsiTheme="minorEastAsia" w:cs="メイリオ"/>
        </w:rPr>
        <w:t xml:space="preserve">　　　　　　　　　　　　　　　　　　　　　　　　　　　　　　　　　　　　　　　　　　　　　　　　　　　　　　　　　　　　　　</w:t>
      </w:r>
      <w:r>
        <w:rPr>
          <w:rFonts w:asciiTheme="minorEastAsia" w:eastAsiaTheme="minorEastAsia" w:hAnsiTheme="minorEastAsia" w:cs="メイリオ" w:hint="eastAsia"/>
        </w:rPr>
        <w:t xml:space="preserve">　（</w:t>
      </w:r>
      <w:r w:rsidRPr="00A83C7A">
        <w:rPr>
          <w:rFonts w:asciiTheme="minorEastAsia" w:eastAsiaTheme="minorEastAsia" w:hAnsiTheme="minorEastAsia" w:cs="メイリオ" w:hint="eastAsia"/>
        </w:rPr>
        <w:t>単位：円</w:t>
      </w:r>
      <w:r>
        <w:rPr>
          <w:rFonts w:asciiTheme="minorEastAsia" w:eastAsiaTheme="minorEastAsia" w:hAnsiTheme="minorEastAsia" w:cs="メイリオ" w:hint="eastAsia"/>
        </w:rPr>
        <w:t>）</w:t>
      </w:r>
    </w:p>
    <w:tbl>
      <w:tblPr>
        <w:tblW w:w="8727"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4"/>
        <w:gridCol w:w="2345"/>
        <w:gridCol w:w="709"/>
        <w:gridCol w:w="2058"/>
        <w:gridCol w:w="1911"/>
      </w:tblGrid>
      <w:tr w:rsidR="006063D9" w:rsidRPr="00A83C7A" w:rsidTr="00354705">
        <w:trPr>
          <w:trHeight w:val="648"/>
        </w:trPr>
        <w:tc>
          <w:tcPr>
            <w:tcW w:w="1704" w:type="dxa"/>
            <w:tcBorders>
              <w:top w:val="single" w:sz="12" w:space="0" w:color="000000"/>
              <w:left w:val="single" w:sz="12" w:space="0" w:color="000000"/>
              <w:right w:val="single" w:sz="12" w:space="0" w:color="000000"/>
            </w:tcBorders>
            <w:vAlign w:val="center"/>
          </w:tcPr>
          <w:p w:rsidR="006063D9" w:rsidRPr="00A83C7A" w:rsidRDefault="006063D9" w:rsidP="006063D9">
            <w:pPr>
              <w:kinsoku w:val="0"/>
              <w:overflowPunct w:val="0"/>
              <w:autoSpaceDE w:val="0"/>
              <w:autoSpaceDN w:val="0"/>
              <w:snapToGrid w:val="0"/>
              <w:jc w:val="center"/>
              <w:rPr>
                <w:rFonts w:asciiTheme="minorEastAsia" w:eastAsiaTheme="minorEastAsia" w:hAnsiTheme="minorEastAsia" w:cs="メイリオ"/>
                <w:color w:val="auto"/>
              </w:rPr>
            </w:pPr>
            <w:r w:rsidRPr="00A83C7A">
              <w:rPr>
                <w:rFonts w:asciiTheme="minorEastAsia" w:eastAsiaTheme="minorEastAsia" w:hAnsiTheme="minorEastAsia" w:cs="メイリオ" w:hint="eastAsia"/>
              </w:rPr>
              <w:t>年</w:t>
            </w:r>
            <w:r>
              <w:rPr>
                <w:rFonts w:asciiTheme="minorEastAsia" w:eastAsiaTheme="minorEastAsia" w:hAnsiTheme="minorEastAsia" w:cs="メイリオ"/>
              </w:rPr>
              <w:t xml:space="preserve">　</w:t>
            </w:r>
            <w:r w:rsidRPr="00A83C7A">
              <w:rPr>
                <w:rFonts w:asciiTheme="minorEastAsia" w:eastAsiaTheme="minorEastAsia" w:hAnsiTheme="minorEastAsia" w:cs="メイリオ" w:hint="eastAsia"/>
              </w:rPr>
              <w:t>度</w:t>
            </w:r>
            <w:r>
              <w:rPr>
                <w:rFonts w:asciiTheme="minorEastAsia" w:eastAsiaTheme="minorEastAsia" w:hAnsiTheme="minorEastAsia" w:cs="メイリオ"/>
              </w:rPr>
              <w:t xml:space="preserve">　</w:t>
            </w:r>
            <w:r w:rsidRPr="00A83C7A">
              <w:rPr>
                <w:rFonts w:asciiTheme="minorEastAsia" w:eastAsiaTheme="minorEastAsia" w:hAnsiTheme="minorEastAsia" w:cs="メイリオ" w:hint="eastAsia"/>
              </w:rPr>
              <w:t>内</w:t>
            </w:r>
            <w:r>
              <w:rPr>
                <w:rFonts w:asciiTheme="minorEastAsia" w:eastAsiaTheme="minorEastAsia" w:hAnsiTheme="minorEastAsia" w:cs="メイリオ"/>
              </w:rPr>
              <w:t xml:space="preserve">　</w:t>
            </w:r>
            <w:r w:rsidRPr="00A83C7A">
              <w:rPr>
                <w:rFonts w:asciiTheme="minorEastAsia" w:eastAsiaTheme="minorEastAsia" w:hAnsiTheme="minorEastAsia" w:cs="メイリオ" w:hint="eastAsia"/>
              </w:rPr>
              <w:t>訳</w:t>
            </w:r>
          </w:p>
        </w:tc>
        <w:tc>
          <w:tcPr>
            <w:tcW w:w="2345"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sidRPr="00A83C7A">
              <w:rPr>
                <w:rFonts w:asciiTheme="minorEastAsia" w:eastAsiaTheme="minorEastAsia" w:hAnsiTheme="minorEastAsia" w:cs="メイリオ" w:hint="eastAsia"/>
              </w:rPr>
              <w:t>月額賃貸借料</w:t>
            </w:r>
          </w:p>
        </w:tc>
        <w:tc>
          <w:tcPr>
            <w:tcW w:w="709"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sidRPr="00A83C7A">
              <w:rPr>
                <w:rFonts w:asciiTheme="minorEastAsia" w:eastAsiaTheme="minorEastAsia" w:hAnsiTheme="minorEastAsia" w:cs="メイリオ" w:hint="eastAsia"/>
              </w:rPr>
              <w:t>契約月数</w:t>
            </w:r>
          </w:p>
        </w:tc>
        <w:tc>
          <w:tcPr>
            <w:tcW w:w="2058"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sidRPr="00A83C7A">
              <w:rPr>
                <w:rFonts w:asciiTheme="minorEastAsia" w:eastAsiaTheme="minorEastAsia" w:hAnsiTheme="minorEastAsia" w:cs="メイリオ" w:hint="eastAsia"/>
              </w:rPr>
              <w:t>年度別賃貸借料</w:t>
            </w:r>
          </w:p>
        </w:tc>
        <w:tc>
          <w:tcPr>
            <w:tcW w:w="1911"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sidRPr="00A83C7A">
              <w:rPr>
                <w:rFonts w:asciiTheme="minorEastAsia" w:eastAsiaTheme="minorEastAsia" w:hAnsiTheme="minorEastAsia" w:cs="メイリオ" w:hint="eastAsia"/>
              </w:rPr>
              <w:t>備</w:t>
            </w:r>
            <w:r>
              <w:rPr>
                <w:rFonts w:asciiTheme="minorEastAsia" w:eastAsiaTheme="minorEastAsia" w:hAnsiTheme="minorEastAsia" w:cs="メイリオ"/>
              </w:rPr>
              <w:t xml:space="preserve">　　</w:t>
            </w:r>
            <w:r w:rsidRPr="00A83C7A">
              <w:rPr>
                <w:rFonts w:asciiTheme="minorEastAsia" w:eastAsiaTheme="minorEastAsia" w:hAnsiTheme="minorEastAsia" w:cs="メイリオ" w:hint="eastAsia"/>
              </w:rPr>
              <w:t>考</w:t>
            </w:r>
          </w:p>
        </w:tc>
      </w:tr>
      <w:tr w:rsidR="006063D9" w:rsidRPr="00A83C7A" w:rsidTr="00354705">
        <w:trPr>
          <w:trHeight w:val="648"/>
        </w:trPr>
        <w:tc>
          <w:tcPr>
            <w:tcW w:w="1704" w:type="dxa"/>
            <w:tcBorders>
              <w:top w:val="single" w:sz="12" w:space="0" w:color="000000"/>
              <w:left w:val="single" w:sz="12" w:space="0" w:color="000000"/>
              <w:right w:val="single" w:sz="12" w:space="0" w:color="000000"/>
            </w:tcBorders>
            <w:vAlign w:val="center"/>
          </w:tcPr>
          <w:p w:rsidR="006063D9" w:rsidRPr="00A83C7A" w:rsidRDefault="006063D9" w:rsidP="006063D9">
            <w:pPr>
              <w:kinsoku w:val="0"/>
              <w:overflowPunct w:val="0"/>
              <w:autoSpaceDE w:val="0"/>
              <w:autoSpaceDN w:val="0"/>
              <w:snapToGrid w:val="0"/>
              <w:jc w:val="center"/>
              <w:rPr>
                <w:rFonts w:asciiTheme="minorEastAsia" w:eastAsiaTheme="minorEastAsia" w:hAnsiTheme="minorEastAsia" w:cs="メイリオ"/>
                <w:color w:val="auto"/>
              </w:rPr>
            </w:pPr>
            <w:r>
              <w:rPr>
                <w:rFonts w:asciiTheme="minorEastAsia" w:eastAsiaTheme="minorEastAsia" w:hAnsiTheme="minorEastAsia" w:cs="メイリオ" w:hint="eastAsia"/>
              </w:rPr>
              <w:t>令和元年</w:t>
            </w:r>
            <w:r w:rsidRPr="00A83C7A">
              <w:rPr>
                <w:rFonts w:asciiTheme="minorEastAsia" w:eastAsiaTheme="minorEastAsia" w:hAnsiTheme="minorEastAsia" w:cs="メイリオ" w:hint="eastAsia"/>
              </w:rPr>
              <w:t>度</w:t>
            </w:r>
          </w:p>
        </w:tc>
        <w:tc>
          <w:tcPr>
            <w:tcW w:w="2345"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709"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Pr>
                <w:rFonts w:asciiTheme="minorEastAsia" w:eastAsiaTheme="minorEastAsia" w:hAnsiTheme="minorEastAsia" w:cs="メイリオ" w:hint="eastAsia"/>
              </w:rPr>
              <w:t>1</w:t>
            </w:r>
          </w:p>
        </w:tc>
        <w:tc>
          <w:tcPr>
            <w:tcW w:w="2058"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1911"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r>
      <w:tr w:rsidR="006063D9" w:rsidRPr="00A83C7A" w:rsidTr="00354705">
        <w:trPr>
          <w:trHeight w:val="648"/>
        </w:trPr>
        <w:tc>
          <w:tcPr>
            <w:tcW w:w="1704" w:type="dxa"/>
            <w:tcBorders>
              <w:top w:val="single" w:sz="12" w:space="0" w:color="000000"/>
              <w:left w:val="single" w:sz="12" w:space="0" w:color="000000"/>
              <w:right w:val="single" w:sz="12" w:space="0" w:color="000000"/>
            </w:tcBorders>
            <w:vAlign w:val="center"/>
          </w:tcPr>
          <w:p w:rsidR="006063D9" w:rsidRPr="00A83C7A" w:rsidRDefault="006063D9" w:rsidP="006063D9">
            <w:pPr>
              <w:kinsoku w:val="0"/>
              <w:overflowPunct w:val="0"/>
              <w:autoSpaceDE w:val="0"/>
              <w:autoSpaceDN w:val="0"/>
              <w:snapToGrid w:val="0"/>
              <w:jc w:val="center"/>
              <w:rPr>
                <w:rFonts w:asciiTheme="minorEastAsia" w:eastAsiaTheme="minorEastAsia" w:hAnsiTheme="minorEastAsia" w:cs="メイリオ"/>
              </w:rPr>
            </w:pPr>
            <w:r>
              <w:rPr>
                <w:rFonts w:asciiTheme="minorEastAsia" w:eastAsiaTheme="minorEastAsia" w:hAnsiTheme="minorEastAsia" w:cs="メイリオ" w:hint="eastAsia"/>
              </w:rPr>
              <w:t>令和2年度</w:t>
            </w:r>
          </w:p>
        </w:tc>
        <w:tc>
          <w:tcPr>
            <w:tcW w:w="2345"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709"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Pr>
                <w:rFonts w:asciiTheme="minorEastAsia" w:eastAsiaTheme="minorEastAsia" w:hAnsiTheme="minorEastAsia" w:cs="メイリオ" w:hint="eastAsia"/>
              </w:rPr>
              <w:t>12</w:t>
            </w:r>
          </w:p>
        </w:tc>
        <w:tc>
          <w:tcPr>
            <w:tcW w:w="2058"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1911"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r>
      <w:tr w:rsidR="006063D9" w:rsidRPr="00A83C7A" w:rsidTr="00354705">
        <w:trPr>
          <w:trHeight w:val="648"/>
        </w:trPr>
        <w:tc>
          <w:tcPr>
            <w:tcW w:w="1704" w:type="dxa"/>
            <w:tcBorders>
              <w:top w:val="single" w:sz="12" w:space="0" w:color="000000"/>
              <w:left w:val="single" w:sz="12" w:space="0" w:color="000000"/>
              <w:right w:val="single" w:sz="12" w:space="0" w:color="000000"/>
            </w:tcBorders>
            <w:vAlign w:val="center"/>
          </w:tcPr>
          <w:p w:rsidR="006063D9" w:rsidRPr="00A83C7A" w:rsidRDefault="006063D9" w:rsidP="006063D9">
            <w:pPr>
              <w:kinsoku w:val="0"/>
              <w:overflowPunct w:val="0"/>
              <w:autoSpaceDE w:val="0"/>
              <w:autoSpaceDN w:val="0"/>
              <w:snapToGrid w:val="0"/>
              <w:jc w:val="center"/>
              <w:rPr>
                <w:rFonts w:asciiTheme="minorEastAsia" w:eastAsiaTheme="minorEastAsia" w:hAnsiTheme="minorEastAsia" w:cs="メイリオ"/>
                <w:color w:val="auto"/>
              </w:rPr>
            </w:pPr>
            <w:r>
              <w:rPr>
                <w:rFonts w:asciiTheme="minorEastAsia" w:eastAsiaTheme="minorEastAsia" w:hAnsiTheme="minorEastAsia" w:cs="メイリオ" w:hint="eastAsia"/>
              </w:rPr>
              <w:t>令和3年度</w:t>
            </w:r>
          </w:p>
        </w:tc>
        <w:tc>
          <w:tcPr>
            <w:tcW w:w="2345"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709"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Pr>
                <w:rFonts w:asciiTheme="minorEastAsia" w:eastAsiaTheme="minorEastAsia" w:hAnsiTheme="minorEastAsia" w:cs="メイリオ" w:hint="eastAsia"/>
              </w:rPr>
              <w:t>12</w:t>
            </w:r>
          </w:p>
        </w:tc>
        <w:tc>
          <w:tcPr>
            <w:tcW w:w="2058"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1911"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r>
      <w:tr w:rsidR="006063D9" w:rsidRPr="00A83C7A" w:rsidTr="00354705">
        <w:trPr>
          <w:trHeight w:val="648"/>
        </w:trPr>
        <w:tc>
          <w:tcPr>
            <w:tcW w:w="1704" w:type="dxa"/>
            <w:tcBorders>
              <w:top w:val="single" w:sz="12" w:space="0" w:color="000000"/>
              <w:left w:val="single" w:sz="12" w:space="0" w:color="000000"/>
              <w:right w:val="single" w:sz="12" w:space="0" w:color="000000"/>
            </w:tcBorders>
            <w:vAlign w:val="center"/>
          </w:tcPr>
          <w:p w:rsidR="006063D9" w:rsidRPr="00A83C7A" w:rsidRDefault="006063D9" w:rsidP="006063D9">
            <w:pPr>
              <w:kinsoku w:val="0"/>
              <w:overflowPunct w:val="0"/>
              <w:autoSpaceDE w:val="0"/>
              <w:autoSpaceDN w:val="0"/>
              <w:snapToGrid w:val="0"/>
              <w:jc w:val="center"/>
              <w:rPr>
                <w:rFonts w:asciiTheme="minorEastAsia" w:eastAsiaTheme="minorEastAsia" w:hAnsiTheme="minorEastAsia" w:cs="メイリオ"/>
                <w:color w:val="auto"/>
              </w:rPr>
            </w:pPr>
            <w:r>
              <w:rPr>
                <w:rFonts w:asciiTheme="minorEastAsia" w:eastAsiaTheme="minorEastAsia" w:hAnsiTheme="minorEastAsia" w:cs="メイリオ" w:hint="eastAsia"/>
              </w:rPr>
              <w:t>令和4年度</w:t>
            </w:r>
          </w:p>
        </w:tc>
        <w:tc>
          <w:tcPr>
            <w:tcW w:w="2345"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709"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Pr>
                <w:rFonts w:asciiTheme="minorEastAsia" w:eastAsiaTheme="minorEastAsia" w:hAnsiTheme="minorEastAsia" w:cs="メイリオ" w:hint="eastAsia"/>
              </w:rPr>
              <w:t>12</w:t>
            </w:r>
          </w:p>
        </w:tc>
        <w:tc>
          <w:tcPr>
            <w:tcW w:w="2058"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1911" w:type="dxa"/>
            <w:tcBorders>
              <w:top w:val="single" w:sz="12" w:space="0" w:color="000000"/>
              <w:left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r>
      <w:tr w:rsidR="006063D9" w:rsidRPr="00A83C7A" w:rsidTr="00354705">
        <w:trPr>
          <w:trHeight w:val="636"/>
        </w:trPr>
        <w:tc>
          <w:tcPr>
            <w:tcW w:w="1704"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6063D9">
            <w:pPr>
              <w:kinsoku w:val="0"/>
              <w:overflowPunct w:val="0"/>
              <w:autoSpaceDE w:val="0"/>
              <w:autoSpaceDN w:val="0"/>
              <w:snapToGrid w:val="0"/>
              <w:jc w:val="center"/>
              <w:rPr>
                <w:rFonts w:asciiTheme="minorEastAsia" w:eastAsiaTheme="minorEastAsia" w:hAnsiTheme="minorEastAsia" w:cs="メイリオ"/>
                <w:color w:val="auto"/>
              </w:rPr>
            </w:pPr>
            <w:r>
              <w:rPr>
                <w:rFonts w:asciiTheme="minorEastAsia" w:eastAsiaTheme="minorEastAsia" w:hAnsiTheme="minorEastAsia" w:cs="メイリオ" w:hint="eastAsia"/>
              </w:rPr>
              <w:t>令和5年度</w:t>
            </w:r>
          </w:p>
        </w:tc>
        <w:tc>
          <w:tcPr>
            <w:tcW w:w="2345"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709"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Pr>
                <w:rFonts w:asciiTheme="minorEastAsia" w:eastAsiaTheme="minorEastAsia" w:hAnsiTheme="minorEastAsia" w:cs="メイリオ" w:hint="eastAsia"/>
                <w:spacing w:val="6"/>
              </w:rPr>
              <w:t>12</w:t>
            </w:r>
          </w:p>
        </w:tc>
        <w:tc>
          <w:tcPr>
            <w:tcW w:w="2058"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1911"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r>
      <w:tr w:rsidR="006063D9" w:rsidRPr="00A83C7A" w:rsidTr="00354705">
        <w:trPr>
          <w:trHeight w:val="636"/>
        </w:trPr>
        <w:tc>
          <w:tcPr>
            <w:tcW w:w="1704"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6063D9">
            <w:pPr>
              <w:kinsoku w:val="0"/>
              <w:overflowPunct w:val="0"/>
              <w:autoSpaceDE w:val="0"/>
              <w:autoSpaceDN w:val="0"/>
              <w:snapToGrid w:val="0"/>
              <w:jc w:val="center"/>
              <w:rPr>
                <w:rFonts w:asciiTheme="minorEastAsia" w:eastAsiaTheme="minorEastAsia" w:hAnsiTheme="minorEastAsia" w:cs="メイリオ"/>
              </w:rPr>
            </w:pPr>
            <w:r>
              <w:rPr>
                <w:rFonts w:asciiTheme="minorEastAsia" w:eastAsiaTheme="minorEastAsia" w:hAnsiTheme="minorEastAsia" w:cs="メイリオ" w:hint="eastAsia"/>
              </w:rPr>
              <w:t>令和6</w:t>
            </w:r>
            <w:r w:rsidRPr="00A83C7A">
              <w:rPr>
                <w:rFonts w:asciiTheme="minorEastAsia" w:eastAsiaTheme="minorEastAsia" w:hAnsiTheme="minorEastAsia" w:cs="メイリオ" w:hint="eastAsia"/>
              </w:rPr>
              <w:t>年度</w:t>
            </w:r>
          </w:p>
        </w:tc>
        <w:tc>
          <w:tcPr>
            <w:tcW w:w="2345"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709"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spacing w:val="6"/>
              </w:rPr>
            </w:pPr>
            <w:r>
              <w:rPr>
                <w:rFonts w:asciiTheme="minorEastAsia" w:eastAsiaTheme="minorEastAsia" w:hAnsiTheme="minorEastAsia" w:cs="メイリオ" w:hint="eastAsia"/>
                <w:spacing w:val="6"/>
              </w:rPr>
              <w:t>11</w:t>
            </w:r>
          </w:p>
        </w:tc>
        <w:tc>
          <w:tcPr>
            <w:tcW w:w="2058"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c>
          <w:tcPr>
            <w:tcW w:w="1911"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r>
    </w:tbl>
    <w:p w:rsidR="006063D9" w:rsidRPr="00A83C7A" w:rsidRDefault="006063D9" w:rsidP="006063D9">
      <w:pPr>
        <w:snapToGrid w:val="0"/>
        <w:rPr>
          <w:rFonts w:asciiTheme="minorEastAsia" w:eastAsiaTheme="minorEastAsia" w:hAnsiTheme="minorEastAsia" w:cs="メイリオ"/>
          <w:spacing w:val="6"/>
        </w:rPr>
      </w:pPr>
    </w:p>
    <w:p w:rsidR="006063D9" w:rsidRPr="00A83C7A" w:rsidRDefault="006063D9" w:rsidP="006063D9">
      <w:pPr>
        <w:snapToGrid w:val="0"/>
        <w:rPr>
          <w:rFonts w:asciiTheme="minorEastAsia" w:eastAsiaTheme="minorEastAsia" w:hAnsiTheme="minorEastAsia" w:cs="メイリオ"/>
          <w:spacing w:val="6"/>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4"/>
        <w:gridCol w:w="4723"/>
      </w:tblGrid>
      <w:tr w:rsidR="006063D9" w:rsidRPr="00A83C7A" w:rsidTr="00354705">
        <w:trPr>
          <w:trHeight w:val="1074"/>
        </w:trPr>
        <w:tc>
          <w:tcPr>
            <w:tcW w:w="4004"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r w:rsidRPr="00A83C7A">
              <w:rPr>
                <w:rFonts w:asciiTheme="minorEastAsia" w:eastAsiaTheme="minorEastAsia" w:hAnsiTheme="minorEastAsia" w:cs="メイリオ" w:hint="eastAsia"/>
              </w:rPr>
              <w:t>賃</w:t>
            </w:r>
            <w:r>
              <w:rPr>
                <w:rFonts w:asciiTheme="minorEastAsia" w:eastAsiaTheme="minorEastAsia" w:hAnsiTheme="minorEastAsia" w:cs="メイリオ" w:hint="eastAsia"/>
              </w:rPr>
              <w:t xml:space="preserve">　</w:t>
            </w:r>
            <w:r w:rsidRPr="00A83C7A">
              <w:rPr>
                <w:rFonts w:asciiTheme="minorEastAsia" w:eastAsiaTheme="minorEastAsia" w:hAnsiTheme="minorEastAsia" w:cs="メイリオ" w:hint="eastAsia"/>
              </w:rPr>
              <w:t>貸</w:t>
            </w:r>
            <w:r>
              <w:rPr>
                <w:rFonts w:asciiTheme="minorEastAsia" w:eastAsiaTheme="minorEastAsia" w:hAnsiTheme="minorEastAsia" w:cs="メイリオ" w:hint="eastAsia"/>
              </w:rPr>
              <w:t xml:space="preserve">　</w:t>
            </w:r>
            <w:r w:rsidRPr="00A83C7A">
              <w:rPr>
                <w:rFonts w:asciiTheme="minorEastAsia" w:eastAsiaTheme="minorEastAsia" w:hAnsiTheme="minorEastAsia" w:cs="メイリオ" w:hint="eastAsia"/>
              </w:rPr>
              <w:t>借</w:t>
            </w:r>
            <w:r>
              <w:rPr>
                <w:rFonts w:asciiTheme="minorEastAsia" w:eastAsiaTheme="minorEastAsia" w:hAnsiTheme="minorEastAsia" w:cs="メイリオ" w:hint="eastAsia"/>
              </w:rPr>
              <w:t xml:space="preserve">　</w:t>
            </w:r>
            <w:r w:rsidRPr="00A83C7A">
              <w:rPr>
                <w:rFonts w:asciiTheme="minorEastAsia" w:eastAsiaTheme="minorEastAsia" w:hAnsiTheme="minorEastAsia" w:cs="メイリオ" w:hint="eastAsia"/>
              </w:rPr>
              <w:t>料</w:t>
            </w:r>
            <w:r>
              <w:rPr>
                <w:rFonts w:asciiTheme="minorEastAsia" w:eastAsiaTheme="minorEastAsia" w:hAnsiTheme="minorEastAsia" w:cs="メイリオ" w:hint="eastAsia"/>
              </w:rPr>
              <w:t xml:space="preserve">　</w:t>
            </w:r>
            <w:r w:rsidRPr="00A83C7A">
              <w:rPr>
                <w:rFonts w:asciiTheme="minorEastAsia" w:eastAsiaTheme="minorEastAsia" w:hAnsiTheme="minorEastAsia" w:cs="メイリオ" w:hint="eastAsia"/>
              </w:rPr>
              <w:t>総</w:t>
            </w:r>
            <w:r>
              <w:rPr>
                <w:rFonts w:asciiTheme="minorEastAsia" w:eastAsiaTheme="minorEastAsia" w:hAnsiTheme="minorEastAsia" w:cs="メイリオ" w:hint="eastAsia"/>
              </w:rPr>
              <w:t xml:space="preserve">　</w:t>
            </w:r>
            <w:r w:rsidRPr="00A83C7A">
              <w:rPr>
                <w:rFonts w:asciiTheme="minorEastAsia" w:eastAsiaTheme="minorEastAsia" w:hAnsiTheme="minorEastAsia" w:cs="メイリオ" w:hint="eastAsia"/>
              </w:rPr>
              <w:t>額</w:t>
            </w:r>
          </w:p>
        </w:tc>
        <w:tc>
          <w:tcPr>
            <w:tcW w:w="4723" w:type="dxa"/>
            <w:tcBorders>
              <w:top w:val="single" w:sz="12" w:space="0" w:color="000000"/>
              <w:left w:val="single" w:sz="12" w:space="0" w:color="000000"/>
              <w:bottom w:val="single" w:sz="12" w:space="0" w:color="000000"/>
              <w:right w:val="single" w:sz="12" w:space="0" w:color="000000"/>
            </w:tcBorders>
            <w:vAlign w:val="center"/>
          </w:tcPr>
          <w:p w:rsidR="006063D9" w:rsidRPr="00A83C7A" w:rsidRDefault="006063D9" w:rsidP="00354705">
            <w:pPr>
              <w:kinsoku w:val="0"/>
              <w:overflowPunct w:val="0"/>
              <w:autoSpaceDE w:val="0"/>
              <w:autoSpaceDN w:val="0"/>
              <w:snapToGrid w:val="0"/>
              <w:jc w:val="center"/>
              <w:rPr>
                <w:rFonts w:asciiTheme="minorEastAsia" w:eastAsiaTheme="minorEastAsia" w:hAnsiTheme="minorEastAsia" w:cs="メイリオ"/>
                <w:color w:val="auto"/>
              </w:rPr>
            </w:pPr>
          </w:p>
        </w:tc>
      </w:tr>
    </w:tbl>
    <w:p w:rsidR="006063D9" w:rsidRPr="00A83C7A" w:rsidRDefault="006063D9" w:rsidP="006063D9">
      <w:pPr>
        <w:snapToGrid w:val="0"/>
        <w:rPr>
          <w:rFonts w:asciiTheme="minorEastAsia" w:eastAsiaTheme="minorEastAsia" w:hAnsiTheme="minorEastAsia" w:cs="メイリオ"/>
        </w:rPr>
      </w:pPr>
    </w:p>
    <w:p w:rsidR="006063D9" w:rsidRPr="00A83C7A" w:rsidRDefault="006063D9" w:rsidP="006063D9">
      <w:pPr>
        <w:snapToGrid w:val="0"/>
        <w:spacing w:line="204" w:lineRule="auto"/>
        <w:rPr>
          <w:rFonts w:asciiTheme="minorEastAsia" w:eastAsiaTheme="minorEastAsia" w:hAnsiTheme="minorEastAsia" w:cs="メイリオ"/>
        </w:rPr>
      </w:pPr>
    </w:p>
    <w:sectPr w:rsidR="006063D9" w:rsidRPr="00A83C7A" w:rsidSect="00D267AD">
      <w:footerReference w:type="default" r:id="rId8"/>
      <w:footnotePr>
        <w:numRestart w:val="eachPage"/>
      </w:footnotePr>
      <w:pgSz w:w="11906" w:h="16838" w:code="9"/>
      <w:pgMar w:top="1191" w:right="1191" w:bottom="1191" w:left="1191" w:header="720" w:footer="720" w:gutter="0"/>
      <w:pgNumType w:start="1"/>
      <w:cols w:space="720"/>
      <w:noEndnote/>
      <w:docGrid w:type="lines" w:linePitch="361"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68" w:rsidRDefault="00D37768">
      <w:r>
        <w:separator/>
      </w:r>
    </w:p>
  </w:endnote>
  <w:endnote w:type="continuationSeparator" w:id="0">
    <w:p w:rsidR="00D37768" w:rsidRDefault="00D3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68" w:rsidRDefault="00D37768">
    <w:pPr>
      <w:autoSpaceDE w:val="0"/>
      <w:autoSpaceDN w:val="0"/>
      <w:textAlignment w:val="auto"/>
      <w:rPr>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68" w:rsidRDefault="00D37768">
      <w:r>
        <w:rPr>
          <w:color w:val="auto"/>
          <w:sz w:val="2"/>
          <w:szCs w:val="2"/>
        </w:rPr>
        <w:continuationSeparator/>
      </w:r>
    </w:p>
  </w:footnote>
  <w:footnote w:type="continuationSeparator" w:id="0">
    <w:p w:rsidR="00D37768" w:rsidRDefault="00D37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CD3"/>
    <w:multiLevelType w:val="hybridMultilevel"/>
    <w:tmpl w:val="F3DCDC58"/>
    <w:lvl w:ilvl="0" w:tplc="E74831CE">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26943226"/>
    <w:multiLevelType w:val="hybridMultilevel"/>
    <w:tmpl w:val="DE1A2A02"/>
    <w:lvl w:ilvl="0" w:tplc="158862E2">
      <w:start w:val="3"/>
      <w:numFmt w:val="decimalFullWidth"/>
      <w:lvlText w:val="第%1条"/>
      <w:lvlJc w:val="left"/>
      <w:pPr>
        <w:tabs>
          <w:tab w:val="num" w:pos="855"/>
        </w:tabs>
        <w:ind w:left="855" w:hanging="85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351F2FB7"/>
    <w:multiLevelType w:val="hybridMultilevel"/>
    <w:tmpl w:val="220A297E"/>
    <w:lvl w:ilvl="0" w:tplc="C79E9FCE">
      <w:start w:val="1"/>
      <w:numFmt w:val="decimal"/>
      <w:lvlText w:val="(%1)"/>
      <w:lvlJc w:val="left"/>
      <w:pPr>
        <w:tabs>
          <w:tab w:val="num" w:pos="566"/>
        </w:tabs>
        <w:ind w:left="566" w:hanging="360"/>
      </w:pPr>
      <w:rPr>
        <w:rFonts w:hint="eastAsia"/>
      </w:rPr>
    </w:lvl>
    <w:lvl w:ilvl="1" w:tplc="04090017">
      <w:start w:val="1"/>
      <w:numFmt w:val="aiueoFullWidth"/>
      <w:lvlText w:val="(%2)"/>
      <w:lvlJc w:val="left"/>
      <w:pPr>
        <w:tabs>
          <w:tab w:val="num" w:pos="1046"/>
        </w:tabs>
        <w:ind w:left="1046" w:hanging="420"/>
      </w:pPr>
    </w:lvl>
    <w:lvl w:ilvl="2" w:tplc="04090011">
      <w:start w:val="1"/>
      <w:numFmt w:val="decimalEnclosedCircle"/>
      <w:lvlText w:val="%3"/>
      <w:lvlJc w:val="left"/>
      <w:pPr>
        <w:tabs>
          <w:tab w:val="num" w:pos="1466"/>
        </w:tabs>
        <w:ind w:left="1466" w:hanging="420"/>
      </w:pPr>
    </w:lvl>
    <w:lvl w:ilvl="3" w:tplc="0409000F">
      <w:start w:val="1"/>
      <w:numFmt w:val="decimal"/>
      <w:lvlText w:val="%4."/>
      <w:lvlJc w:val="left"/>
      <w:pPr>
        <w:tabs>
          <w:tab w:val="num" w:pos="1886"/>
        </w:tabs>
        <w:ind w:left="1886" w:hanging="420"/>
      </w:pPr>
    </w:lvl>
    <w:lvl w:ilvl="4" w:tplc="04090017">
      <w:start w:val="1"/>
      <w:numFmt w:val="aiueoFullWidth"/>
      <w:lvlText w:val="(%5)"/>
      <w:lvlJc w:val="left"/>
      <w:pPr>
        <w:tabs>
          <w:tab w:val="num" w:pos="2306"/>
        </w:tabs>
        <w:ind w:left="2306" w:hanging="420"/>
      </w:pPr>
    </w:lvl>
    <w:lvl w:ilvl="5" w:tplc="04090011">
      <w:start w:val="1"/>
      <w:numFmt w:val="decimalEnclosedCircle"/>
      <w:lvlText w:val="%6"/>
      <w:lvlJc w:val="left"/>
      <w:pPr>
        <w:tabs>
          <w:tab w:val="num" w:pos="2726"/>
        </w:tabs>
        <w:ind w:left="2726" w:hanging="420"/>
      </w:pPr>
    </w:lvl>
    <w:lvl w:ilvl="6" w:tplc="0409000F">
      <w:start w:val="1"/>
      <w:numFmt w:val="decimal"/>
      <w:lvlText w:val="%7."/>
      <w:lvlJc w:val="left"/>
      <w:pPr>
        <w:tabs>
          <w:tab w:val="num" w:pos="3146"/>
        </w:tabs>
        <w:ind w:left="3146" w:hanging="420"/>
      </w:pPr>
    </w:lvl>
    <w:lvl w:ilvl="7" w:tplc="04090017">
      <w:start w:val="1"/>
      <w:numFmt w:val="aiueoFullWidth"/>
      <w:lvlText w:val="(%8)"/>
      <w:lvlJc w:val="left"/>
      <w:pPr>
        <w:tabs>
          <w:tab w:val="num" w:pos="3566"/>
        </w:tabs>
        <w:ind w:left="3566" w:hanging="420"/>
      </w:pPr>
    </w:lvl>
    <w:lvl w:ilvl="8" w:tplc="04090011">
      <w:start w:val="1"/>
      <w:numFmt w:val="decimalEnclosedCircle"/>
      <w:lvlText w:val="%9"/>
      <w:lvlJc w:val="left"/>
      <w:pPr>
        <w:tabs>
          <w:tab w:val="num" w:pos="3986"/>
        </w:tabs>
        <w:ind w:left="3986" w:hanging="420"/>
      </w:pPr>
    </w:lvl>
  </w:abstractNum>
  <w:abstractNum w:abstractNumId="3">
    <w:nsid w:val="6DB7619E"/>
    <w:multiLevelType w:val="hybridMultilevel"/>
    <w:tmpl w:val="8E2E10C0"/>
    <w:lvl w:ilvl="0" w:tplc="202C88E8">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4">
    <w:nsid w:val="70320C4B"/>
    <w:multiLevelType w:val="hybridMultilevel"/>
    <w:tmpl w:val="2E90A7D6"/>
    <w:lvl w:ilvl="0" w:tplc="9C2CE08E">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7"/>
  <w:drawingGridVerticalSpacing w:val="361"/>
  <w:displayHorizontalDrawingGridEvery w:val="0"/>
  <w:doNotShadeFormData/>
  <w:noPunctuationKerning/>
  <w:characterSpacingControl w:val="doNotCompress"/>
  <w:noLineBreaksAfter w:lang="ja-JP" w:val="([{〈《「『【〔（［｛｢"/>
  <w:noLineBreaksBefore w:lang="ja-JP" w:val="!),.?]}、。〉》」』】〕！），．？］｝｡｣､ﾞﾟ"/>
  <w:hdrShapeDefaults>
    <o:shapedefaults v:ext="edit" spidmax="808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C8C"/>
    <w:rsid w:val="00001CD2"/>
    <w:rsid w:val="000033F5"/>
    <w:rsid w:val="0000434D"/>
    <w:rsid w:val="000560CA"/>
    <w:rsid w:val="00072CAA"/>
    <w:rsid w:val="00073EA1"/>
    <w:rsid w:val="00074B3B"/>
    <w:rsid w:val="00081B71"/>
    <w:rsid w:val="00082E2B"/>
    <w:rsid w:val="00087A54"/>
    <w:rsid w:val="00087AA2"/>
    <w:rsid w:val="00094A48"/>
    <w:rsid w:val="000A188C"/>
    <w:rsid w:val="000B3465"/>
    <w:rsid w:val="000C21CE"/>
    <w:rsid w:val="000D6CFF"/>
    <w:rsid w:val="000E4592"/>
    <w:rsid w:val="000F05C3"/>
    <w:rsid w:val="000F1BCE"/>
    <w:rsid w:val="000F318D"/>
    <w:rsid w:val="000F3204"/>
    <w:rsid w:val="000F7C8C"/>
    <w:rsid w:val="00105C25"/>
    <w:rsid w:val="001071C4"/>
    <w:rsid w:val="00112912"/>
    <w:rsid w:val="001316F2"/>
    <w:rsid w:val="00135391"/>
    <w:rsid w:val="0014492D"/>
    <w:rsid w:val="001465DE"/>
    <w:rsid w:val="00156CD2"/>
    <w:rsid w:val="0016258C"/>
    <w:rsid w:val="00170056"/>
    <w:rsid w:val="00186F55"/>
    <w:rsid w:val="001C0608"/>
    <w:rsid w:val="001D35EB"/>
    <w:rsid w:val="001E29E6"/>
    <w:rsid w:val="001E2D27"/>
    <w:rsid w:val="001E6DD6"/>
    <w:rsid w:val="001F4BC9"/>
    <w:rsid w:val="0021267C"/>
    <w:rsid w:val="002127DE"/>
    <w:rsid w:val="002139F4"/>
    <w:rsid w:val="00217F43"/>
    <w:rsid w:val="00220A89"/>
    <w:rsid w:val="00225720"/>
    <w:rsid w:val="0024590B"/>
    <w:rsid w:val="002544F4"/>
    <w:rsid w:val="00254516"/>
    <w:rsid w:val="002607F5"/>
    <w:rsid w:val="00261AFF"/>
    <w:rsid w:val="00291B83"/>
    <w:rsid w:val="00294E12"/>
    <w:rsid w:val="00295345"/>
    <w:rsid w:val="002A06A7"/>
    <w:rsid w:val="002A1142"/>
    <w:rsid w:val="002C22C2"/>
    <w:rsid w:val="002D5534"/>
    <w:rsid w:val="002F5842"/>
    <w:rsid w:val="00314A5B"/>
    <w:rsid w:val="003739BD"/>
    <w:rsid w:val="0039250C"/>
    <w:rsid w:val="003A32B4"/>
    <w:rsid w:val="003A5EB1"/>
    <w:rsid w:val="003A643E"/>
    <w:rsid w:val="003B0DC7"/>
    <w:rsid w:val="003B3C5B"/>
    <w:rsid w:val="003D139E"/>
    <w:rsid w:val="003D42F9"/>
    <w:rsid w:val="00400218"/>
    <w:rsid w:val="00404685"/>
    <w:rsid w:val="004442D2"/>
    <w:rsid w:val="0044572A"/>
    <w:rsid w:val="00447B3E"/>
    <w:rsid w:val="00456EE9"/>
    <w:rsid w:val="004B5D98"/>
    <w:rsid w:val="004C3FF0"/>
    <w:rsid w:val="004D0B3A"/>
    <w:rsid w:val="004E11F2"/>
    <w:rsid w:val="004E1DEF"/>
    <w:rsid w:val="004F08AB"/>
    <w:rsid w:val="004F2E76"/>
    <w:rsid w:val="005038EE"/>
    <w:rsid w:val="005132F2"/>
    <w:rsid w:val="005156F6"/>
    <w:rsid w:val="00537389"/>
    <w:rsid w:val="005408EB"/>
    <w:rsid w:val="00561B6F"/>
    <w:rsid w:val="00580CEA"/>
    <w:rsid w:val="00582286"/>
    <w:rsid w:val="005A1EE1"/>
    <w:rsid w:val="005B2CC9"/>
    <w:rsid w:val="005C660C"/>
    <w:rsid w:val="005C6D6C"/>
    <w:rsid w:val="005D6A5A"/>
    <w:rsid w:val="005E017C"/>
    <w:rsid w:val="005E04BB"/>
    <w:rsid w:val="006037E3"/>
    <w:rsid w:val="00605C0F"/>
    <w:rsid w:val="006063D9"/>
    <w:rsid w:val="006114D9"/>
    <w:rsid w:val="00617BE4"/>
    <w:rsid w:val="006337D1"/>
    <w:rsid w:val="00644453"/>
    <w:rsid w:val="006532EA"/>
    <w:rsid w:val="00667C6B"/>
    <w:rsid w:val="0067509D"/>
    <w:rsid w:val="00691251"/>
    <w:rsid w:val="00693B7E"/>
    <w:rsid w:val="006978E3"/>
    <w:rsid w:val="006A13F1"/>
    <w:rsid w:val="006A6DC2"/>
    <w:rsid w:val="006B1295"/>
    <w:rsid w:val="006D1503"/>
    <w:rsid w:val="006D74AC"/>
    <w:rsid w:val="006D7847"/>
    <w:rsid w:val="006E1BA5"/>
    <w:rsid w:val="006F0162"/>
    <w:rsid w:val="006F2423"/>
    <w:rsid w:val="006F3689"/>
    <w:rsid w:val="006F6FA7"/>
    <w:rsid w:val="00707DBB"/>
    <w:rsid w:val="007216F2"/>
    <w:rsid w:val="00726817"/>
    <w:rsid w:val="00734C49"/>
    <w:rsid w:val="00741568"/>
    <w:rsid w:val="00746043"/>
    <w:rsid w:val="007574B0"/>
    <w:rsid w:val="00766406"/>
    <w:rsid w:val="007A42F6"/>
    <w:rsid w:val="007B0186"/>
    <w:rsid w:val="007B2D46"/>
    <w:rsid w:val="007B6CAC"/>
    <w:rsid w:val="007D3BEB"/>
    <w:rsid w:val="007D3CF6"/>
    <w:rsid w:val="007E3036"/>
    <w:rsid w:val="007F0740"/>
    <w:rsid w:val="007F4640"/>
    <w:rsid w:val="008049B6"/>
    <w:rsid w:val="00816246"/>
    <w:rsid w:val="00821D76"/>
    <w:rsid w:val="008300EC"/>
    <w:rsid w:val="00831C03"/>
    <w:rsid w:val="0084020D"/>
    <w:rsid w:val="008528D1"/>
    <w:rsid w:val="00861DF0"/>
    <w:rsid w:val="00881283"/>
    <w:rsid w:val="00886CB5"/>
    <w:rsid w:val="00892B23"/>
    <w:rsid w:val="008951CA"/>
    <w:rsid w:val="008C1288"/>
    <w:rsid w:val="008C3F14"/>
    <w:rsid w:val="008E0C86"/>
    <w:rsid w:val="008E4564"/>
    <w:rsid w:val="008F3241"/>
    <w:rsid w:val="008F4AAA"/>
    <w:rsid w:val="00904B86"/>
    <w:rsid w:val="00906A94"/>
    <w:rsid w:val="009152E6"/>
    <w:rsid w:val="00931DD1"/>
    <w:rsid w:val="0094007E"/>
    <w:rsid w:val="009569C5"/>
    <w:rsid w:val="00957477"/>
    <w:rsid w:val="00961CF8"/>
    <w:rsid w:val="0096462E"/>
    <w:rsid w:val="00970649"/>
    <w:rsid w:val="00970D03"/>
    <w:rsid w:val="00980C25"/>
    <w:rsid w:val="00981BE7"/>
    <w:rsid w:val="0099018D"/>
    <w:rsid w:val="00996982"/>
    <w:rsid w:val="009B206A"/>
    <w:rsid w:val="009B377F"/>
    <w:rsid w:val="009B459B"/>
    <w:rsid w:val="009C14B5"/>
    <w:rsid w:val="009C4145"/>
    <w:rsid w:val="009C62F8"/>
    <w:rsid w:val="009F1558"/>
    <w:rsid w:val="00A17F95"/>
    <w:rsid w:val="00A2099B"/>
    <w:rsid w:val="00A21F32"/>
    <w:rsid w:val="00A22AFE"/>
    <w:rsid w:val="00A2400D"/>
    <w:rsid w:val="00A446C0"/>
    <w:rsid w:val="00A452BB"/>
    <w:rsid w:val="00A61026"/>
    <w:rsid w:val="00A828D4"/>
    <w:rsid w:val="00A83C7A"/>
    <w:rsid w:val="00A867F2"/>
    <w:rsid w:val="00AA6199"/>
    <w:rsid w:val="00AA72E3"/>
    <w:rsid w:val="00AC019E"/>
    <w:rsid w:val="00AC6D74"/>
    <w:rsid w:val="00AD3159"/>
    <w:rsid w:val="00AD3DCA"/>
    <w:rsid w:val="00AD6C87"/>
    <w:rsid w:val="00AE5C73"/>
    <w:rsid w:val="00AF5508"/>
    <w:rsid w:val="00AF6321"/>
    <w:rsid w:val="00B13E5C"/>
    <w:rsid w:val="00B24F07"/>
    <w:rsid w:val="00B26E4F"/>
    <w:rsid w:val="00B519E5"/>
    <w:rsid w:val="00B578E8"/>
    <w:rsid w:val="00B64D52"/>
    <w:rsid w:val="00B8399A"/>
    <w:rsid w:val="00B97220"/>
    <w:rsid w:val="00BA09D2"/>
    <w:rsid w:val="00BA708C"/>
    <w:rsid w:val="00BC3BB5"/>
    <w:rsid w:val="00BC7943"/>
    <w:rsid w:val="00BD2A6B"/>
    <w:rsid w:val="00BF05FF"/>
    <w:rsid w:val="00C04E7B"/>
    <w:rsid w:val="00C11F5A"/>
    <w:rsid w:val="00C13BF8"/>
    <w:rsid w:val="00C24405"/>
    <w:rsid w:val="00C33AA3"/>
    <w:rsid w:val="00C41449"/>
    <w:rsid w:val="00C71E32"/>
    <w:rsid w:val="00C72AB8"/>
    <w:rsid w:val="00C86ABB"/>
    <w:rsid w:val="00C900A2"/>
    <w:rsid w:val="00CA6648"/>
    <w:rsid w:val="00CA7E8F"/>
    <w:rsid w:val="00CB1A8D"/>
    <w:rsid w:val="00CB3B81"/>
    <w:rsid w:val="00CB4204"/>
    <w:rsid w:val="00CB51C6"/>
    <w:rsid w:val="00CC772E"/>
    <w:rsid w:val="00CE0ED8"/>
    <w:rsid w:val="00CE795C"/>
    <w:rsid w:val="00CF6B39"/>
    <w:rsid w:val="00D0789A"/>
    <w:rsid w:val="00D267AD"/>
    <w:rsid w:val="00D27B6E"/>
    <w:rsid w:val="00D37768"/>
    <w:rsid w:val="00D410C1"/>
    <w:rsid w:val="00D45426"/>
    <w:rsid w:val="00D47373"/>
    <w:rsid w:val="00D540D9"/>
    <w:rsid w:val="00D650D9"/>
    <w:rsid w:val="00D75AAB"/>
    <w:rsid w:val="00D9553A"/>
    <w:rsid w:val="00DA7315"/>
    <w:rsid w:val="00DB0B6F"/>
    <w:rsid w:val="00DE47C6"/>
    <w:rsid w:val="00DF5A6C"/>
    <w:rsid w:val="00E14833"/>
    <w:rsid w:val="00E21A99"/>
    <w:rsid w:val="00E23E39"/>
    <w:rsid w:val="00E30707"/>
    <w:rsid w:val="00E32BC8"/>
    <w:rsid w:val="00E37062"/>
    <w:rsid w:val="00E648D3"/>
    <w:rsid w:val="00E72190"/>
    <w:rsid w:val="00E72EA2"/>
    <w:rsid w:val="00E85816"/>
    <w:rsid w:val="00E92042"/>
    <w:rsid w:val="00E929EF"/>
    <w:rsid w:val="00EA2B83"/>
    <w:rsid w:val="00EA7A68"/>
    <w:rsid w:val="00EB70B8"/>
    <w:rsid w:val="00EC351F"/>
    <w:rsid w:val="00ED111A"/>
    <w:rsid w:val="00ED1829"/>
    <w:rsid w:val="00F00AC0"/>
    <w:rsid w:val="00F00B5C"/>
    <w:rsid w:val="00F05019"/>
    <w:rsid w:val="00F15A3F"/>
    <w:rsid w:val="00F246AD"/>
    <w:rsid w:val="00F56B9B"/>
    <w:rsid w:val="00F6041C"/>
    <w:rsid w:val="00F7392D"/>
    <w:rsid w:val="00F73B64"/>
    <w:rsid w:val="00F766AE"/>
    <w:rsid w:val="00F86044"/>
    <w:rsid w:val="00F9664B"/>
    <w:rsid w:val="00FA21EF"/>
    <w:rsid w:val="00FD0C65"/>
    <w:rsid w:val="00FD22DE"/>
    <w:rsid w:val="00FD44ED"/>
    <w:rsid w:val="00FD6C41"/>
    <w:rsid w:val="00FE3A5C"/>
    <w:rsid w:val="00FF1F43"/>
    <w:rsid w:val="00FF2227"/>
    <w:rsid w:val="00FF6405"/>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07"/>
    <w:pPr>
      <w:widowControl w:val="0"/>
      <w:adjustRightInd w:val="0"/>
      <w:jc w:val="both"/>
      <w:textAlignment w:val="baseline"/>
    </w:pPr>
    <w:rPr>
      <w:rFonts w:ascii="ＭＳ 明朝" w:hAnsi="Times New Roman"/>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92B23"/>
    <w:pPr>
      <w:ind w:leftChars="-362" w:left="218" w:hangingChars="400" w:hanging="1000"/>
    </w:pPr>
    <w:rPr>
      <w:spacing w:val="12"/>
      <w:szCs w:val="22"/>
    </w:rPr>
  </w:style>
  <w:style w:type="paragraph" w:styleId="2">
    <w:name w:val="Body Text Indent 2"/>
    <w:basedOn w:val="a"/>
    <w:rsid w:val="00892B23"/>
    <w:pPr>
      <w:ind w:left="216" w:hangingChars="100" w:hanging="216"/>
    </w:pPr>
  </w:style>
  <w:style w:type="paragraph" w:styleId="3">
    <w:name w:val="Body Text Indent 3"/>
    <w:basedOn w:val="a"/>
    <w:rsid w:val="00892B23"/>
    <w:pPr>
      <w:ind w:left="206" w:hangingChars="100" w:hanging="206"/>
    </w:pPr>
  </w:style>
  <w:style w:type="paragraph" w:styleId="a4">
    <w:name w:val="header"/>
    <w:basedOn w:val="a"/>
    <w:link w:val="a5"/>
    <w:uiPriority w:val="99"/>
    <w:rsid w:val="00892B23"/>
    <w:pPr>
      <w:tabs>
        <w:tab w:val="center" w:pos="4252"/>
        <w:tab w:val="right" w:pos="8504"/>
      </w:tabs>
      <w:snapToGrid w:val="0"/>
    </w:pPr>
  </w:style>
  <w:style w:type="paragraph" w:styleId="a6">
    <w:name w:val="footer"/>
    <w:basedOn w:val="a"/>
    <w:rsid w:val="00892B23"/>
    <w:pPr>
      <w:tabs>
        <w:tab w:val="center" w:pos="4252"/>
        <w:tab w:val="right" w:pos="8504"/>
      </w:tabs>
      <w:snapToGrid w:val="0"/>
    </w:pPr>
  </w:style>
  <w:style w:type="paragraph" w:styleId="a7">
    <w:name w:val="Balloon Text"/>
    <w:basedOn w:val="a"/>
    <w:link w:val="a8"/>
    <w:uiPriority w:val="99"/>
    <w:semiHidden/>
    <w:unhideWhenUsed/>
    <w:rsid w:val="007B6CAC"/>
    <w:rPr>
      <w:rFonts w:ascii="Arial" w:eastAsia="ＭＳ ゴシック" w:hAnsi="Arial"/>
      <w:sz w:val="18"/>
      <w:szCs w:val="18"/>
    </w:rPr>
  </w:style>
  <w:style w:type="character" w:customStyle="1" w:styleId="a8">
    <w:name w:val="吹き出し (文字)"/>
    <w:basedOn w:val="a0"/>
    <w:link w:val="a7"/>
    <w:uiPriority w:val="99"/>
    <w:semiHidden/>
    <w:rsid w:val="007B6CAC"/>
    <w:rPr>
      <w:rFonts w:ascii="Arial" w:eastAsia="ＭＳ ゴシック" w:hAnsi="Arial" w:cs="Times New Roman"/>
      <w:color w:val="000000"/>
      <w:sz w:val="18"/>
      <w:szCs w:val="18"/>
    </w:rPr>
  </w:style>
  <w:style w:type="paragraph" w:customStyle="1" w:styleId="a9">
    <w:name w:val="一太郎８/９"/>
    <w:rsid w:val="00072CAA"/>
    <w:pPr>
      <w:widowControl w:val="0"/>
      <w:wordWrap w:val="0"/>
      <w:autoSpaceDE w:val="0"/>
      <w:autoSpaceDN w:val="0"/>
      <w:adjustRightInd w:val="0"/>
      <w:spacing w:line="297" w:lineRule="atLeast"/>
      <w:jc w:val="both"/>
    </w:pPr>
    <w:rPr>
      <w:rFonts w:ascii="Times New Roman" w:hAnsi="Times New Roman"/>
      <w:spacing w:val="-1"/>
      <w:sz w:val="21"/>
      <w:szCs w:val="21"/>
    </w:rPr>
  </w:style>
  <w:style w:type="character" w:customStyle="1" w:styleId="a5">
    <w:name w:val="ヘッダー (文字)"/>
    <w:basedOn w:val="a0"/>
    <w:link w:val="a4"/>
    <w:uiPriority w:val="99"/>
    <w:rsid w:val="00220A89"/>
    <w:rPr>
      <w:rFonts w:ascii="Times New Roman" w:hAnsi="Times New Roman"/>
      <w:color w:val="000000"/>
      <w:sz w:val="21"/>
      <w:szCs w:val="21"/>
    </w:rPr>
  </w:style>
  <w:style w:type="paragraph" w:styleId="aa">
    <w:name w:val="List Paragraph"/>
    <w:basedOn w:val="a"/>
    <w:uiPriority w:val="34"/>
    <w:qFormat/>
    <w:rsid w:val="00D955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5580</Words>
  <Characters>431</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行政端末用パソコン（再リース）賃貸借契約書（案）</vt:lpstr>
      <vt:lpstr>行政端末用パソコン（再リース）賃貸借契約書（案）</vt:lpstr>
    </vt:vector>
  </TitlesOfParts>
  <Company>高知県管財課</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行政端末用パソコン（再リース）賃貸借契約書（案）</dc:title>
  <dc:creator>高知県</dc:creator>
  <cp:lastModifiedBy> </cp:lastModifiedBy>
  <cp:revision>3</cp:revision>
  <cp:lastPrinted>2020-01-06T23:34:00Z</cp:lastPrinted>
  <dcterms:created xsi:type="dcterms:W3CDTF">2020-01-06T07:17:00Z</dcterms:created>
  <dcterms:modified xsi:type="dcterms:W3CDTF">2020-01-06T23:34:00Z</dcterms:modified>
</cp:coreProperties>
</file>